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江岸区新民营经济政策申报审批表</w:t>
      </w:r>
      <w:bookmarkEnd w:id="0"/>
    </w:p>
    <w:p>
      <w:pPr>
        <w:jc w:val="center"/>
        <w:rPr>
          <w:rFonts w:ascii="楷体" w:hAnsi="楷体" w:eastAsia="楷体" w:cs="方正小标宋简体"/>
          <w:b/>
          <w:sz w:val="32"/>
          <w:szCs w:val="32"/>
        </w:rPr>
      </w:pPr>
      <w:r>
        <w:rPr>
          <w:rFonts w:hint="eastAsia" w:ascii="楷体" w:hAnsi="楷体" w:eastAsia="楷体" w:cs="方正小标宋简体"/>
          <w:b/>
          <w:sz w:val="32"/>
          <w:szCs w:val="32"/>
        </w:rPr>
        <w:t>（第一、二项申报）</w:t>
      </w:r>
    </w:p>
    <w:p/>
    <w:p>
      <w:pPr>
        <w:rPr>
          <w:sz w:val="24"/>
        </w:rPr>
      </w:pPr>
      <w:r>
        <w:rPr>
          <w:rFonts w:hint="eastAsia"/>
          <w:sz w:val="24"/>
        </w:rPr>
        <w:t>申报时间：     年    月    日</w:t>
      </w:r>
    </w:p>
    <w:tbl>
      <w:tblPr>
        <w:tblStyle w:val="5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604"/>
        <w:gridCol w:w="175"/>
        <w:gridCol w:w="1187"/>
        <w:gridCol w:w="750"/>
        <w:gridCol w:w="675"/>
        <w:gridCol w:w="625"/>
        <w:gridCol w:w="245"/>
        <w:gridCol w:w="443"/>
        <w:gridCol w:w="525"/>
        <w:gridCol w:w="237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申报类型</w:t>
            </w:r>
          </w:p>
        </w:tc>
        <w:tc>
          <w:tcPr>
            <w:tcW w:w="7099" w:type="dxa"/>
            <w:gridSpan w:val="11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   贡献突出企业（□  先进制造业        □现代服务业）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20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7099" w:type="dxa"/>
            <w:gridSpan w:val="11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   扩产增效企业（□ 制造业    □服务业□商贸企业）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全称</w:t>
            </w:r>
          </w:p>
        </w:tc>
        <w:tc>
          <w:tcPr>
            <w:tcW w:w="7099" w:type="dxa"/>
            <w:gridSpan w:val="11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企业性质</w:t>
            </w:r>
          </w:p>
        </w:tc>
        <w:tc>
          <w:tcPr>
            <w:tcW w:w="3391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企业地址</w:t>
            </w:r>
          </w:p>
        </w:tc>
        <w:tc>
          <w:tcPr>
            <w:tcW w:w="4261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所属街道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</w:t>
            </w:r>
          </w:p>
        </w:tc>
        <w:tc>
          <w:tcPr>
            <w:tcW w:w="7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5" w:type="dxa"/>
            <w:gridSpan w:val="3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主要经办人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2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9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5" w:type="dxa"/>
            <w:gridSpan w:val="3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1870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338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企业统一社会信用代码</w:t>
            </w:r>
          </w:p>
        </w:tc>
        <w:tc>
          <w:tcPr>
            <w:tcW w:w="5133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上年度产值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（单位：万元）</w:t>
            </w:r>
          </w:p>
        </w:tc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5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本年度产值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（单位：万元）</w:t>
            </w:r>
          </w:p>
        </w:tc>
        <w:tc>
          <w:tcPr>
            <w:tcW w:w="145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（注：制造业填写此项）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上年度营业收入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（单位：万元）</w:t>
            </w:r>
          </w:p>
        </w:tc>
        <w:tc>
          <w:tcPr>
            <w:tcW w:w="136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5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本年度营业收入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（单位：万元）</w:t>
            </w:r>
          </w:p>
        </w:tc>
        <w:tc>
          <w:tcPr>
            <w:tcW w:w="145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（注：服务业填写此项）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fldChar w:fldCharType="begin"/>
            </w:r>
            <w:r>
              <w:instrText xml:space="preserve"> HYPERLINK "http://www.jiangan.gov.cn/bmzl/qjxj/xxgk_8593/201705/t20170511_121640.html" \t "http://www.jiangan.gov.cn/bmzl/qjxj/xxgk_8593/_blank" \o "江岸区经济和信息化局2017年公开招聘面试资格复审通过人员名单公示" </w:instrText>
            </w:r>
            <w:r>
              <w:fldChar w:fldCharType="separate"/>
            </w:r>
            <w:r>
              <w:rPr>
                <w:rFonts w:hint="eastAsia"/>
                <w:sz w:val="24"/>
              </w:rPr>
              <w:t>江岸区统计局</w:t>
            </w:r>
            <w:r>
              <w:rPr>
                <w:rFonts w:hint="eastAsia"/>
                <w:sz w:val="24"/>
              </w:rPr>
              <w:fldChar w:fldCharType="end"/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95" w:type="dxa"/>
            <w:gridSpan w:val="10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审核时间：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江岸</w:t>
            </w:r>
            <w:r>
              <w:rPr>
                <w:rFonts w:hint="eastAsia"/>
                <w:bCs/>
                <w:sz w:val="24"/>
              </w:rPr>
              <w:t>区科学技术和经济信息化局</w:t>
            </w:r>
          </w:p>
        </w:tc>
        <w:tc>
          <w:tcPr>
            <w:tcW w:w="6495" w:type="dxa"/>
            <w:gridSpan w:val="10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审核时间：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江岸区商务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（招商）局</w:t>
            </w:r>
          </w:p>
        </w:tc>
        <w:tc>
          <w:tcPr>
            <w:tcW w:w="6495" w:type="dxa"/>
            <w:gridSpan w:val="10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审核时间：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江岸区财政局</w:t>
            </w:r>
          </w:p>
        </w:tc>
        <w:tc>
          <w:tcPr>
            <w:tcW w:w="6495" w:type="dxa"/>
            <w:gridSpan w:val="10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审核时间：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江岸区发改委</w:t>
            </w:r>
          </w:p>
        </w:tc>
        <w:tc>
          <w:tcPr>
            <w:tcW w:w="6495" w:type="dxa"/>
            <w:gridSpan w:val="10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审核时间：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江岸区行政审批局</w:t>
            </w:r>
          </w:p>
        </w:tc>
        <w:tc>
          <w:tcPr>
            <w:tcW w:w="6495" w:type="dxa"/>
            <w:gridSpan w:val="10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审核时间：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20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江岸区工商联</w:t>
            </w:r>
          </w:p>
        </w:tc>
        <w:tc>
          <w:tcPr>
            <w:tcW w:w="6495" w:type="dxa"/>
            <w:gridSpan w:val="10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审核时间：   年   月   日</w:t>
            </w:r>
          </w:p>
        </w:tc>
      </w:tr>
    </w:tbl>
    <w:p>
      <w:pPr>
        <w:jc w:val="center"/>
        <w:rPr>
          <w:sz w:val="24"/>
        </w:rPr>
      </w:pPr>
    </w:p>
    <w:sectPr>
      <w:pgSz w:w="11906" w:h="16838"/>
      <w:pgMar w:top="1440" w:right="1689" w:bottom="1440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4F0C"/>
    <w:rsid w:val="00164F0C"/>
    <w:rsid w:val="00250EE3"/>
    <w:rsid w:val="00B66A56"/>
    <w:rsid w:val="015A60C5"/>
    <w:rsid w:val="017D5380"/>
    <w:rsid w:val="04076E8C"/>
    <w:rsid w:val="049509DE"/>
    <w:rsid w:val="18FF308F"/>
    <w:rsid w:val="2C9A279B"/>
    <w:rsid w:val="50151D6F"/>
    <w:rsid w:val="5CBE34B8"/>
    <w:rsid w:val="638E6C16"/>
    <w:rsid w:val="70AE4B6D"/>
    <w:rsid w:val="756759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145</Words>
  <Characters>830</Characters>
  <Lines>6</Lines>
  <Paragraphs>1</Paragraphs>
  <TotalTime>6</TotalTime>
  <ScaleCrop>false</ScaleCrop>
  <LinksUpToDate>false</LinksUpToDate>
  <CharactersWithSpaces>974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2019-11-14T00:43:00Z</dcterms:created>
  <dc:creator>Administrator</dc:creator>
  <cp:lastModifiedBy>飞扬</cp:lastModifiedBy>
  <cp:lastPrinted>2017-08-28T09:23:00Z</cp:lastPrinted>
  <dcterms:modified xsi:type="dcterms:W3CDTF">2021-04-28T07:01:18Z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D095B367D293429EB4CE86DCD320F01A</vt:lpwstr>
  </property>
</Properties>
</file>