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FA3CB">
      <w:pPr>
        <w:rPr>
          <w:rFonts w:ascii="仿宋_GB2312" w:eastAsia="仿宋_GB2312"/>
          <w:sz w:val="32"/>
          <w:szCs w:val="32"/>
        </w:rPr>
      </w:pPr>
    </w:p>
    <w:p w14:paraId="68B8C4DE">
      <w:pPr>
        <w:rPr>
          <w:rFonts w:ascii="楷体_GB2312" w:eastAsia="楷体_GB2312"/>
          <w:sz w:val="32"/>
          <w:szCs w:val="32"/>
        </w:rPr>
      </w:pPr>
      <w:r>
        <w:rPr>
          <w:rFonts w:hint="eastAsia" w:ascii="楷体_GB2312" w:eastAsia="楷体_GB2312"/>
          <w:sz w:val="32"/>
          <w:szCs w:val="32"/>
        </w:rPr>
        <w:t>编号：</w:t>
      </w:r>
      <w:r>
        <w:rPr>
          <w:rFonts w:hint="eastAsia" w:ascii="楷体_GB2312" w:eastAsia="楷体_GB2312"/>
          <w:sz w:val="36"/>
          <w:szCs w:val="36"/>
          <w:u w:val="single"/>
        </w:rPr>
        <w:t xml:space="preserve">               </w:t>
      </w:r>
    </w:p>
    <w:p w14:paraId="655FE846">
      <w:pPr>
        <w:jc w:val="center"/>
        <w:rPr>
          <w:rFonts w:ascii="黑体" w:eastAsia="黑体"/>
          <w:sz w:val="72"/>
          <w:szCs w:val="72"/>
        </w:rPr>
      </w:pPr>
    </w:p>
    <w:p w14:paraId="0FC4D38C">
      <w:pPr>
        <w:spacing w:line="800" w:lineRule="exact"/>
        <w:jc w:val="center"/>
        <w:rPr>
          <w:rFonts w:ascii="文星标宋" w:eastAsia="文星标宋"/>
          <w:b/>
          <w:sz w:val="72"/>
          <w:szCs w:val="72"/>
        </w:rPr>
      </w:pPr>
      <w:r>
        <w:rPr>
          <w:rFonts w:hint="eastAsia" w:ascii="文星标宋" w:eastAsia="文星标宋"/>
          <w:b/>
          <w:sz w:val="72"/>
          <w:szCs w:val="72"/>
        </w:rPr>
        <w:t>武汉市公共租赁住房</w:t>
      </w:r>
    </w:p>
    <w:p w14:paraId="46D37C81">
      <w:pPr>
        <w:spacing w:line="800" w:lineRule="exact"/>
        <w:jc w:val="center"/>
        <w:rPr>
          <w:rFonts w:ascii="文星标宋" w:eastAsia="文星标宋"/>
          <w:b/>
          <w:sz w:val="72"/>
          <w:szCs w:val="72"/>
        </w:rPr>
      </w:pPr>
      <w:r>
        <w:rPr>
          <w:rFonts w:hint="eastAsia" w:ascii="文星标宋" w:eastAsia="文星标宋"/>
          <w:b/>
          <w:sz w:val="72"/>
          <w:szCs w:val="72"/>
        </w:rPr>
        <w:t>保障资格申请表</w:t>
      </w:r>
    </w:p>
    <w:p w14:paraId="0E67BC7E">
      <w:pPr>
        <w:jc w:val="center"/>
        <w:rPr>
          <w:rFonts w:ascii="宋体" w:hAnsi="宋体"/>
          <w:sz w:val="36"/>
          <w:szCs w:val="36"/>
        </w:rPr>
      </w:pPr>
    </w:p>
    <w:p w14:paraId="242E7773">
      <w:pPr>
        <w:jc w:val="center"/>
        <w:rPr>
          <w:rFonts w:ascii="楷体_GB2312" w:hAnsi="宋体" w:eastAsia="楷体_GB2312"/>
          <w:sz w:val="36"/>
          <w:szCs w:val="36"/>
        </w:rPr>
      </w:pPr>
      <w:r>
        <w:rPr>
          <w:rFonts w:hint="eastAsia" w:ascii="楷体_GB2312" w:hAnsi="宋体" w:eastAsia="楷体_GB2312"/>
          <w:sz w:val="36"/>
          <w:szCs w:val="36"/>
        </w:rPr>
        <w:t>（城镇住房困难家庭）</w:t>
      </w:r>
    </w:p>
    <w:p w14:paraId="5BCCE112">
      <w:pPr>
        <w:jc w:val="center"/>
        <w:rPr>
          <w:rFonts w:ascii="黑体" w:eastAsia="黑体"/>
          <w:sz w:val="44"/>
          <w:szCs w:val="44"/>
        </w:rPr>
      </w:pPr>
    </w:p>
    <w:p w14:paraId="1F4D5B97">
      <w:pPr>
        <w:jc w:val="center"/>
        <w:rPr>
          <w:rFonts w:ascii="黑体" w:eastAsia="黑体"/>
          <w:sz w:val="44"/>
          <w:szCs w:val="44"/>
        </w:rPr>
      </w:pPr>
    </w:p>
    <w:p w14:paraId="46071B80">
      <w:pPr>
        <w:jc w:val="center"/>
        <w:rPr>
          <w:rFonts w:ascii="黑体" w:eastAsia="黑体"/>
          <w:sz w:val="84"/>
          <w:szCs w:val="84"/>
        </w:rPr>
      </w:pPr>
    </w:p>
    <w:p w14:paraId="3811378F">
      <w:pPr>
        <w:tabs>
          <w:tab w:val="left" w:pos="3210"/>
        </w:tabs>
        <w:ind w:firstLine="2520" w:firstLineChars="700"/>
        <w:rPr>
          <w:rFonts w:ascii="楷体_GB2312" w:eastAsia="楷体_GB2312"/>
          <w:sz w:val="36"/>
          <w:szCs w:val="36"/>
        </w:rPr>
      </w:pPr>
      <w:r>
        <w:rPr>
          <w:rFonts w:hint="eastAsia" w:ascii="楷体_GB2312" w:eastAsia="楷体_GB2312"/>
          <w:sz w:val="36"/>
          <w:szCs w:val="36"/>
        </w:rPr>
        <w:t xml:space="preserve">申 请 人  </w:t>
      </w:r>
      <w:r>
        <w:rPr>
          <w:rFonts w:hint="eastAsia" w:ascii="楷体_GB2312" w:eastAsia="楷体_GB2312"/>
          <w:sz w:val="36"/>
          <w:szCs w:val="36"/>
          <w:u w:val="single"/>
        </w:rPr>
        <w:t xml:space="preserve">               </w:t>
      </w:r>
    </w:p>
    <w:p w14:paraId="327B4F3A">
      <w:pPr>
        <w:tabs>
          <w:tab w:val="left" w:pos="3210"/>
        </w:tabs>
        <w:ind w:firstLine="1200" w:firstLineChars="500"/>
        <w:rPr>
          <w:rFonts w:ascii="楷体_GB2312" w:eastAsia="楷体_GB2312"/>
          <w:sz w:val="24"/>
        </w:rPr>
      </w:pPr>
    </w:p>
    <w:p w14:paraId="24D68112">
      <w:pPr>
        <w:tabs>
          <w:tab w:val="left" w:pos="3210"/>
        </w:tabs>
        <w:ind w:firstLine="2520" w:firstLineChars="700"/>
        <w:rPr>
          <w:sz w:val="36"/>
          <w:szCs w:val="36"/>
        </w:rPr>
      </w:pPr>
      <w:r>
        <w:rPr>
          <w:rFonts w:hint="eastAsia" w:ascii="楷体_GB2312" w:eastAsia="楷体_GB2312"/>
          <w:sz w:val="36"/>
          <w:szCs w:val="36"/>
        </w:rPr>
        <w:t xml:space="preserve">联系电话  </w:t>
      </w:r>
      <w:r>
        <w:rPr>
          <w:rFonts w:hint="eastAsia" w:ascii="楷体_GB2312" w:eastAsia="楷体_GB2312"/>
          <w:sz w:val="36"/>
          <w:szCs w:val="36"/>
          <w:u w:val="single"/>
        </w:rPr>
        <w:t xml:space="preserve">               </w:t>
      </w:r>
      <w:r>
        <w:rPr>
          <w:rFonts w:hint="eastAsia" w:ascii="楷体_GB2312" w:eastAsia="楷体_GB2312"/>
          <w:sz w:val="36"/>
          <w:szCs w:val="36"/>
        </w:rPr>
        <w:t xml:space="preserve"> </w:t>
      </w:r>
      <w:r>
        <w:rPr>
          <w:sz w:val="36"/>
          <w:szCs w:val="36"/>
        </w:rPr>
        <w:t xml:space="preserve"> </w:t>
      </w:r>
    </w:p>
    <w:p w14:paraId="62AC0FD2">
      <w:pPr>
        <w:rPr>
          <w:rFonts w:ascii="黑体" w:eastAsia="黑体"/>
          <w:sz w:val="36"/>
          <w:szCs w:val="36"/>
        </w:rPr>
      </w:pPr>
      <w:r>
        <w:rPr>
          <w:rFonts w:hint="eastAsia" w:ascii="黑体" w:eastAsia="黑体"/>
          <w:sz w:val="36"/>
          <w:szCs w:val="36"/>
        </w:rPr>
        <w:t xml:space="preserve">            </w:t>
      </w:r>
    </w:p>
    <w:p w14:paraId="0F452E6F">
      <w:pPr>
        <w:rPr>
          <w:rFonts w:ascii="黑体" w:eastAsia="黑体"/>
          <w:sz w:val="36"/>
          <w:szCs w:val="36"/>
        </w:rPr>
      </w:pPr>
    </w:p>
    <w:p w14:paraId="552817A9">
      <w:pPr>
        <w:rPr>
          <w:rFonts w:ascii="黑体" w:eastAsia="黑体"/>
          <w:sz w:val="36"/>
          <w:szCs w:val="36"/>
        </w:rPr>
      </w:pPr>
    </w:p>
    <w:p w14:paraId="4EB15FDC">
      <w:pPr>
        <w:rPr>
          <w:rFonts w:ascii="黑体" w:eastAsia="黑体"/>
          <w:sz w:val="36"/>
          <w:szCs w:val="36"/>
        </w:rPr>
      </w:pPr>
    </w:p>
    <w:p w14:paraId="617DA27C">
      <w:pPr>
        <w:rPr>
          <w:rFonts w:ascii="黑体" w:eastAsia="黑体"/>
          <w:sz w:val="36"/>
          <w:szCs w:val="36"/>
        </w:rPr>
      </w:pPr>
    </w:p>
    <w:p w14:paraId="5D824B6A">
      <w:pPr>
        <w:jc w:val="center"/>
        <w:rPr>
          <w:rFonts w:ascii="宋体" w:hAnsi="宋体"/>
          <w:sz w:val="32"/>
          <w:szCs w:val="32"/>
        </w:rPr>
      </w:pPr>
      <w:r>
        <w:rPr>
          <w:rFonts w:hint="eastAsia" w:ascii="宋体" w:hAnsi="宋体"/>
          <w:sz w:val="32"/>
          <w:szCs w:val="32"/>
        </w:rPr>
        <w:t>武汉市住房和城市更新局监制</w:t>
      </w:r>
    </w:p>
    <w:p w14:paraId="0119E7C2">
      <w:pPr>
        <w:jc w:val="center"/>
        <w:rPr>
          <w:rFonts w:ascii="宋体" w:hAnsi="宋体"/>
          <w:sz w:val="32"/>
          <w:szCs w:val="32"/>
        </w:rPr>
      </w:pPr>
    </w:p>
    <w:p w14:paraId="6D9C03E1">
      <w:pPr>
        <w:jc w:val="center"/>
        <w:rPr>
          <w:rFonts w:ascii="宋体" w:hAnsi="宋体"/>
          <w:sz w:val="32"/>
          <w:szCs w:val="32"/>
        </w:rPr>
      </w:pPr>
    </w:p>
    <w:p w14:paraId="4F4EFADA">
      <w:pPr>
        <w:spacing w:line="260" w:lineRule="exact"/>
        <w:jc w:val="center"/>
        <w:rPr>
          <w:rFonts w:ascii="宋体" w:hAnsi="宋体"/>
          <w:sz w:val="32"/>
          <w:szCs w:val="32"/>
        </w:rPr>
      </w:pPr>
      <w:r>
        <w:rPr>
          <w:rFonts w:ascii="宋体" w:hAnsi="宋体"/>
          <w:sz w:val="32"/>
          <w:szCs w:val="32"/>
        </w:rPr>
        <w:br w:type="page"/>
      </w:r>
    </w:p>
    <w:p w14:paraId="624AC469">
      <w:pPr>
        <w:spacing w:line="260" w:lineRule="exact"/>
        <w:jc w:val="center"/>
        <w:rPr>
          <w:rFonts w:ascii="宋体" w:hAnsi="宋体"/>
          <w:sz w:val="32"/>
          <w:szCs w:val="32"/>
        </w:rPr>
      </w:pPr>
    </w:p>
    <w:p w14:paraId="2D148F3E">
      <w:pPr>
        <w:spacing w:line="260" w:lineRule="exact"/>
        <w:jc w:val="center"/>
        <w:rPr>
          <w:rFonts w:ascii="黑体" w:eastAsia="黑体"/>
          <w:sz w:val="28"/>
          <w:szCs w:val="28"/>
        </w:rPr>
      </w:pPr>
      <w:r>
        <w:rPr>
          <w:rFonts w:hint="eastAsia" w:ascii="黑体" w:eastAsia="黑体"/>
          <w:sz w:val="28"/>
          <w:szCs w:val="28"/>
        </w:rPr>
        <w:t>填  报  说  明</w:t>
      </w:r>
    </w:p>
    <w:p w14:paraId="7C8C73C3">
      <w:pPr>
        <w:spacing w:line="260" w:lineRule="exact"/>
        <w:jc w:val="center"/>
        <w:rPr>
          <w:rFonts w:ascii="黑体" w:eastAsia="黑体"/>
          <w:sz w:val="24"/>
        </w:rPr>
      </w:pPr>
    </w:p>
    <w:p w14:paraId="2F156DCE">
      <w:pPr>
        <w:spacing w:line="260" w:lineRule="exact"/>
        <w:ind w:firstLine="480" w:firstLineChars="200"/>
        <w:rPr>
          <w:rFonts w:ascii="仿宋_GB2312" w:hAnsi="宋体" w:eastAsia="仿宋_GB2312"/>
          <w:kern w:val="11"/>
          <w:sz w:val="24"/>
        </w:rPr>
      </w:pPr>
      <w:r>
        <w:rPr>
          <w:rFonts w:hint="eastAsia" w:ascii="仿宋_GB2312" w:hAnsi="宋体" w:eastAsia="仿宋_GB2312"/>
          <w:kern w:val="11"/>
          <w:sz w:val="24"/>
        </w:rPr>
        <w:t>一、低保家庭：申请家庭中仅有部分成员享受低保的，此项应填“否”。</w:t>
      </w:r>
    </w:p>
    <w:p w14:paraId="261C88FD">
      <w:pPr>
        <w:spacing w:line="260" w:lineRule="exact"/>
        <w:ind w:firstLine="480" w:firstLineChars="200"/>
        <w:rPr>
          <w:rFonts w:ascii="仿宋_GB2312" w:eastAsia="仿宋_GB2312"/>
          <w:sz w:val="24"/>
        </w:rPr>
      </w:pPr>
      <w:r>
        <w:rPr>
          <w:rFonts w:hint="eastAsia" w:ascii="仿宋_GB2312" w:hAnsi="宋体" w:eastAsia="仿宋_GB2312"/>
          <w:kern w:val="11"/>
          <w:sz w:val="24"/>
        </w:rPr>
        <w:t>二、单身居民：是指年满28周岁的未婚人员、不带子女的离婚或丧偶人员，以及年满18周岁且未婚的孤儿。</w:t>
      </w:r>
    </w:p>
    <w:p w14:paraId="7AB5D27B">
      <w:pPr>
        <w:snapToGrid w:val="0"/>
        <w:spacing w:line="260" w:lineRule="exact"/>
        <w:ind w:firstLine="480" w:firstLineChars="200"/>
        <w:rPr>
          <w:rFonts w:ascii="仿宋_GB2312" w:hAnsi="宋体" w:eastAsia="仿宋_GB2312"/>
          <w:kern w:val="11"/>
          <w:sz w:val="24"/>
        </w:rPr>
      </w:pPr>
      <w:r>
        <w:rPr>
          <w:rFonts w:hint="eastAsia" w:ascii="仿宋_GB2312" w:hAnsi="宋体" w:eastAsia="仿宋_GB2312"/>
          <w:kern w:val="11"/>
          <w:sz w:val="24"/>
        </w:rPr>
        <w:t>三、户籍情况：请填写“本市户籍”或“居住证”。16周岁以下非本市户籍的共同申请人此项可不填。</w:t>
      </w:r>
    </w:p>
    <w:p w14:paraId="47078896">
      <w:pPr>
        <w:snapToGrid w:val="0"/>
        <w:spacing w:line="260" w:lineRule="exact"/>
        <w:ind w:firstLine="480" w:firstLineChars="200"/>
        <w:rPr>
          <w:rFonts w:ascii="仿宋_GB2312" w:hAnsi="宋体" w:eastAsia="仿宋_GB2312"/>
          <w:kern w:val="11"/>
          <w:sz w:val="24"/>
        </w:rPr>
      </w:pPr>
      <w:r>
        <w:rPr>
          <w:rFonts w:hint="eastAsia" w:ascii="仿宋_GB2312" w:hAnsi="宋体" w:eastAsia="仿宋_GB2312"/>
          <w:kern w:val="11"/>
          <w:sz w:val="24"/>
        </w:rPr>
        <w:t>四、工作单位：有稳定工作的请填写具体所在单位名称。其他情形可选填：灵活就业、退休、在校学生、服役、服刑、无业等。未满16周岁的未成年人此项可不填。</w:t>
      </w:r>
    </w:p>
    <w:p w14:paraId="166BA24A">
      <w:pPr>
        <w:snapToGrid w:val="0"/>
        <w:spacing w:line="260" w:lineRule="exact"/>
        <w:ind w:firstLine="480" w:firstLineChars="200"/>
        <w:rPr>
          <w:rFonts w:ascii="仿宋_GB2312" w:hAnsi="宋体" w:eastAsia="仿宋_GB2312"/>
          <w:kern w:val="11"/>
          <w:sz w:val="24"/>
        </w:rPr>
      </w:pPr>
      <w:r>
        <w:rPr>
          <w:rFonts w:hint="eastAsia" w:ascii="仿宋_GB2312" w:hAnsi="宋体" w:eastAsia="仿宋_GB2312"/>
          <w:kern w:val="11"/>
          <w:sz w:val="24"/>
        </w:rPr>
        <w:t>五、特殊情形Ⅰ：是指属于收入不受限制的个人情况，具体包括以下类型：</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1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①</w:t>
      </w:r>
      <w:r>
        <w:rPr>
          <w:rFonts w:hint="eastAsia" w:ascii="仿宋_GB2312" w:hAnsi="宋体" w:eastAsia="仿宋_GB2312"/>
          <w:kern w:val="11"/>
          <w:sz w:val="24"/>
        </w:rPr>
        <w:fldChar w:fldCharType="end"/>
      </w:r>
      <w:r>
        <w:rPr>
          <w:rFonts w:hint="eastAsia" w:ascii="仿宋_GB2312" w:hAnsi="宋体" w:eastAsia="仿宋_GB2312"/>
          <w:kern w:val="11"/>
          <w:sz w:val="24"/>
        </w:rPr>
        <w:t>黄鹤英才，需提供市、区委组织部出具的相关证明；</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2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②</w:t>
      </w:r>
      <w:r>
        <w:rPr>
          <w:rFonts w:hint="eastAsia" w:ascii="仿宋_GB2312" w:hAnsi="宋体" w:eastAsia="仿宋_GB2312"/>
          <w:kern w:val="11"/>
          <w:sz w:val="24"/>
        </w:rPr>
        <w:fldChar w:fldCharType="end"/>
      </w:r>
      <w:r>
        <w:rPr>
          <w:rFonts w:hint="eastAsia" w:ascii="仿宋_GB2312" w:hAnsi="宋体" w:eastAsia="仿宋_GB2312"/>
          <w:kern w:val="11"/>
          <w:sz w:val="24"/>
        </w:rPr>
        <w:t>市级及以上的劳模或英模，需提供英雄模范或劳动模范荣誉证书；</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3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③</w:t>
      </w:r>
      <w:r>
        <w:rPr>
          <w:rFonts w:hint="eastAsia" w:ascii="仿宋_GB2312" w:hAnsi="宋体" w:eastAsia="仿宋_GB2312"/>
          <w:kern w:val="11"/>
          <w:sz w:val="24"/>
        </w:rPr>
        <w:fldChar w:fldCharType="end"/>
      </w:r>
      <w:r>
        <w:rPr>
          <w:rFonts w:hint="eastAsia" w:ascii="仿宋_GB2312" w:hAnsi="宋体" w:eastAsia="仿宋_GB2312"/>
          <w:kern w:val="11"/>
          <w:sz w:val="24"/>
        </w:rPr>
        <w:t>荣立二等功及以上的复转军人，需提供立功受奖证书。请选填对应类型的序号。</w:t>
      </w:r>
    </w:p>
    <w:p w14:paraId="70712DC9">
      <w:pPr>
        <w:snapToGrid w:val="0"/>
        <w:spacing w:line="260" w:lineRule="exact"/>
        <w:ind w:firstLine="480" w:firstLineChars="200"/>
        <w:rPr>
          <w:rFonts w:ascii="仿宋_GB2312" w:hAnsi="宋体" w:eastAsia="仿宋_GB2312"/>
          <w:kern w:val="11"/>
          <w:sz w:val="24"/>
        </w:rPr>
      </w:pPr>
      <w:r>
        <w:rPr>
          <w:rFonts w:hint="eastAsia" w:ascii="仿宋_GB2312" w:hAnsi="宋体" w:eastAsia="仿宋_GB2312"/>
          <w:kern w:val="11"/>
          <w:sz w:val="24"/>
        </w:rPr>
        <w:t>六、特殊情形Ⅱ：是指共同申请人不在本市生活居住的下列情况：</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1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①</w:t>
      </w:r>
      <w:r>
        <w:rPr>
          <w:rFonts w:hint="eastAsia" w:ascii="仿宋_GB2312" w:hAnsi="宋体" w:eastAsia="仿宋_GB2312"/>
          <w:kern w:val="11"/>
          <w:sz w:val="24"/>
        </w:rPr>
        <w:fldChar w:fldCharType="end"/>
      </w:r>
      <w:r>
        <w:rPr>
          <w:rFonts w:hint="eastAsia" w:ascii="仿宋_GB2312" w:hAnsi="宋体" w:eastAsia="仿宋_GB2312"/>
          <w:kern w:val="11"/>
          <w:sz w:val="24"/>
        </w:rPr>
        <w:t>外地大专院校在读学生，需提供学生证；</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2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②</w:t>
      </w:r>
      <w:r>
        <w:rPr>
          <w:rFonts w:hint="eastAsia" w:ascii="仿宋_GB2312" w:hAnsi="宋体" w:eastAsia="仿宋_GB2312"/>
          <w:kern w:val="11"/>
          <w:sz w:val="24"/>
        </w:rPr>
        <w:fldChar w:fldCharType="end"/>
      </w:r>
      <w:r>
        <w:rPr>
          <w:rFonts w:hint="eastAsia" w:ascii="仿宋_GB2312" w:hAnsi="宋体" w:eastAsia="仿宋_GB2312"/>
          <w:kern w:val="11"/>
          <w:sz w:val="24"/>
        </w:rPr>
        <w:t>现役军人，需提供军官证、士官证或士兵证；</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3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③</w:t>
      </w:r>
      <w:r>
        <w:rPr>
          <w:rFonts w:hint="eastAsia" w:ascii="仿宋_GB2312" w:hAnsi="宋体" w:eastAsia="仿宋_GB2312"/>
          <w:kern w:val="11"/>
          <w:sz w:val="24"/>
        </w:rPr>
        <w:fldChar w:fldCharType="end"/>
      </w:r>
      <w:r>
        <w:rPr>
          <w:rFonts w:hint="eastAsia" w:ascii="仿宋_GB2312" w:hAnsi="宋体" w:eastAsia="仿宋_GB2312"/>
          <w:kern w:val="11"/>
          <w:sz w:val="24"/>
        </w:rPr>
        <w:t>服刑人员，需提供司法机构生效判决；</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4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④</w:t>
      </w:r>
      <w:r>
        <w:rPr>
          <w:rFonts w:hint="eastAsia" w:ascii="仿宋_GB2312" w:hAnsi="宋体" w:eastAsia="仿宋_GB2312"/>
          <w:kern w:val="11"/>
          <w:sz w:val="24"/>
        </w:rPr>
        <w:fldChar w:fldCharType="end"/>
      </w:r>
      <w:r>
        <w:rPr>
          <w:rFonts w:hint="eastAsia" w:ascii="仿宋_GB2312" w:hAnsi="宋体" w:eastAsia="仿宋_GB2312"/>
          <w:kern w:val="11"/>
          <w:sz w:val="24"/>
        </w:rPr>
        <w:t>未成年子女与抚养人共同申请，其长期在外工作的父母，需提供在外工作证明。请选填对应类型的序号。</w:t>
      </w:r>
    </w:p>
    <w:p w14:paraId="19B721DB">
      <w:pPr>
        <w:snapToGrid w:val="0"/>
        <w:spacing w:line="260" w:lineRule="exact"/>
        <w:ind w:firstLine="480" w:firstLineChars="200"/>
        <w:rPr>
          <w:rFonts w:ascii="仿宋_GB2312" w:hAnsi="宋体" w:eastAsia="仿宋_GB2312"/>
          <w:kern w:val="11"/>
          <w:sz w:val="24"/>
        </w:rPr>
      </w:pPr>
      <w:r>
        <w:rPr>
          <w:rFonts w:hint="eastAsia" w:ascii="仿宋_GB2312" w:hAnsi="宋体" w:eastAsia="仿宋_GB2312"/>
          <w:kern w:val="11"/>
          <w:sz w:val="24"/>
        </w:rPr>
        <w:t>七、特殊情形Ⅲ：是指符合优先配租条件的个人情况，具体包括以下类型：</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1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①</w:t>
      </w:r>
      <w:r>
        <w:rPr>
          <w:rFonts w:hint="eastAsia" w:ascii="仿宋_GB2312" w:hAnsi="宋体" w:eastAsia="仿宋_GB2312"/>
          <w:kern w:val="11"/>
          <w:sz w:val="24"/>
        </w:rPr>
        <w:fldChar w:fldCharType="end"/>
      </w:r>
      <w:r>
        <w:rPr>
          <w:rFonts w:hint="eastAsia" w:ascii="仿宋_GB2312" w:hAnsi="宋体" w:eastAsia="仿宋_GB2312"/>
          <w:kern w:val="11"/>
          <w:sz w:val="24"/>
        </w:rPr>
        <w:t>规定病种的重疾患者；</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2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②</w:t>
      </w:r>
      <w:r>
        <w:rPr>
          <w:rFonts w:hint="eastAsia" w:ascii="仿宋_GB2312" w:hAnsi="宋体" w:eastAsia="仿宋_GB2312"/>
          <w:kern w:val="11"/>
          <w:sz w:val="24"/>
        </w:rPr>
        <w:fldChar w:fldCharType="end"/>
      </w:r>
      <w:r>
        <w:rPr>
          <w:rFonts w:hint="eastAsia" w:ascii="仿宋_GB2312" w:hAnsi="宋体" w:eastAsia="仿宋_GB2312"/>
          <w:kern w:val="11"/>
          <w:sz w:val="24"/>
        </w:rPr>
        <w:t>一级或二级残疾；</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3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③</w:t>
      </w:r>
      <w:r>
        <w:rPr>
          <w:rFonts w:hint="eastAsia" w:ascii="仿宋_GB2312" w:hAnsi="宋体" w:eastAsia="仿宋_GB2312"/>
          <w:kern w:val="11"/>
          <w:sz w:val="24"/>
        </w:rPr>
        <w:fldChar w:fldCharType="end"/>
      </w:r>
      <w:r>
        <w:rPr>
          <w:rFonts w:hint="eastAsia" w:ascii="仿宋_GB2312" w:hAnsi="宋体" w:eastAsia="仿宋_GB2312"/>
          <w:kern w:val="11"/>
          <w:sz w:val="24"/>
        </w:rPr>
        <w:t>成年后的孤儿；</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4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④</w:t>
      </w:r>
      <w:r>
        <w:rPr>
          <w:rFonts w:hint="eastAsia" w:ascii="仿宋_GB2312" w:hAnsi="宋体" w:eastAsia="仿宋_GB2312"/>
          <w:kern w:val="11"/>
          <w:sz w:val="24"/>
        </w:rPr>
        <w:fldChar w:fldCharType="end"/>
      </w:r>
      <w:r>
        <w:rPr>
          <w:rFonts w:hint="eastAsia" w:ascii="仿宋_GB2312" w:hAnsi="宋体" w:eastAsia="仿宋_GB2312"/>
          <w:kern w:val="11"/>
          <w:sz w:val="24"/>
        </w:rPr>
        <w:t>无子女且年满60周岁的老人；</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5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⑤</w:t>
      </w:r>
      <w:r>
        <w:rPr>
          <w:rFonts w:hint="eastAsia" w:ascii="仿宋_GB2312" w:hAnsi="宋体" w:eastAsia="仿宋_GB2312"/>
          <w:kern w:val="11"/>
          <w:sz w:val="24"/>
        </w:rPr>
        <w:fldChar w:fldCharType="end"/>
      </w:r>
      <w:r>
        <w:rPr>
          <w:rFonts w:hint="eastAsia" w:ascii="仿宋_GB2312" w:hAnsi="宋体" w:eastAsia="仿宋_GB2312"/>
          <w:kern w:val="11"/>
          <w:sz w:val="24"/>
        </w:rPr>
        <w:t>市级及以上表彰的见义勇为致残人员；</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6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⑥</w:t>
      </w:r>
      <w:r>
        <w:rPr>
          <w:rFonts w:hint="eastAsia" w:ascii="仿宋_GB2312" w:hAnsi="宋体" w:eastAsia="仿宋_GB2312"/>
          <w:kern w:val="11"/>
          <w:sz w:val="24"/>
        </w:rPr>
        <w:fldChar w:fldCharType="end"/>
      </w:r>
      <w:r>
        <w:rPr>
          <w:rFonts w:hint="eastAsia" w:ascii="仿宋_GB2312" w:hAnsi="宋体" w:eastAsia="仿宋_GB2312"/>
          <w:kern w:val="11"/>
          <w:sz w:val="24"/>
        </w:rPr>
        <w:t>市级及以上表彰的劳动模范；</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7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⑦</w:t>
      </w:r>
      <w:r>
        <w:rPr>
          <w:rFonts w:hint="eastAsia" w:ascii="仿宋_GB2312" w:hAnsi="宋体" w:eastAsia="仿宋_GB2312"/>
          <w:kern w:val="11"/>
          <w:sz w:val="24"/>
        </w:rPr>
        <w:fldChar w:fldCharType="end"/>
      </w:r>
      <w:r>
        <w:rPr>
          <w:rFonts w:hint="eastAsia" w:ascii="仿宋_GB2312" w:hAnsi="宋体" w:eastAsia="仿宋_GB2312"/>
          <w:kern w:val="11"/>
          <w:sz w:val="24"/>
        </w:rPr>
        <w:t>市级及以上表彰的英雄模范；</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8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⑧</w:t>
      </w:r>
      <w:r>
        <w:rPr>
          <w:rFonts w:hint="eastAsia" w:ascii="仿宋_GB2312" w:hAnsi="宋体" w:eastAsia="仿宋_GB2312"/>
          <w:kern w:val="11"/>
          <w:sz w:val="24"/>
        </w:rPr>
        <w:fldChar w:fldCharType="end"/>
      </w:r>
      <w:r>
        <w:rPr>
          <w:rFonts w:hint="eastAsia" w:ascii="仿宋_GB2312" w:hAnsi="宋体" w:eastAsia="仿宋_GB2312"/>
          <w:kern w:val="11"/>
          <w:sz w:val="24"/>
        </w:rPr>
        <w:t>黄鹤英才。请选填对应类型的序号。</w:t>
      </w:r>
    </w:p>
    <w:p w14:paraId="614B180B">
      <w:pPr>
        <w:spacing w:line="260" w:lineRule="exact"/>
        <w:ind w:firstLine="480" w:firstLineChars="200"/>
        <w:rPr>
          <w:rFonts w:ascii="仿宋_GB2312" w:hAnsi="宋体" w:eastAsia="仿宋_GB2312"/>
          <w:kern w:val="11"/>
          <w:sz w:val="24"/>
        </w:rPr>
      </w:pPr>
      <w:r>
        <w:rPr>
          <w:rFonts w:hint="eastAsia" w:ascii="仿宋_GB2312" w:hAnsi="宋体" w:eastAsia="仿宋_GB2312"/>
          <w:kern w:val="11"/>
          <w:sz w:val="24"/>
        </w:rPr>
        <w:t>八、优先配租对象：1、无房家庭：申请人及共同申请人在本市市区范围内无自有产权住房和承租公房。2、</w:t>
      </w:r>
      <w:r>
        <w:rPr>
          <w:rFonts w:hint="eastAsia" w:ascii="仿宋_GB2312" w:hAnsi="宋体" w:eastAsia="仿宋_GB2312"/>
          <w:sz w:val="24"/>
        </w:rPr>
        <w:t>人均收入低于最低收入标准且住房面积低于8平方米（含）的家庭。3、</w:t>
      </w:r>
      <w:r>
        <w:rPr>
          <w:rFonts w:hint="eastAsia" w:ascii="仿宋_GB2312" w:hAnsi="宋体" w:eastAsia="仿宋_GB2312"/>
          <w:kern w:val="11"/>
          <w:sz w:val="24"/>
        </w:rPr>
        <w:t>计生特扶家庭：经市人口和计划生育部门评定确认，纳入我市计划生育特别扶助范围的计划生育特殊家庭，需提供由区计生委核发的《计划生育家庭特别扶助制度扶助证》；4、重症患者家庭：经诊断确认符合武汉市贫困群众医疗救助实施办法规定病种，需提供市级以上（含市级）医院出具的“诊断证明”及相关诊断检查缴费凭证；5、残疾人家庭：经市残联认定为一、二级残疾等级人员，需提供《中华人民共和国残疾人证》；6、成年后的孤儿：具有完全民事行为能力且未婚，需提供民政部门出具的孤儿供养证明；7、无子女的老人：无子女且年满60周岁的老人，需提供社区出具的证明。8、见义勇为家庭：受市级以上表彰的见义勇为牺牲人员遗属、致残人员，需提供见义勇为荣誉证书；9、劳动模范家庭：经市总工会认定受市级以上表彰的劳动模范，需提供劳动模范荣誉证书；10、英雄模范家庭：受市级以上表彰的英雄模范，需提供英雄模范荣誉证书；11、烈属家庭：依有关规定评定为烈士的遗属家庭，需提供烈士证书；12、黄鹤英才：市、区政府引进并纳入“黄鹤英才计划”的特殊专业人才，需提供市、区委组织部出具的相关证明；13、其他：法律法规及政府文件明确规定的其他情形。</w:t>
      </w:r>
    </w:p>
    <w:p w14:paraId="020D448F">
      <w:pPr>
        <w:snapToGrid w:val="0"/>
        <w:spacing w:line="260" w:lineRule="exact"/>
        <w:ind w:firstLine="480" w:firstLineChars="200"/>
        <w:rPr>
          <w:rFonts w:ascii="仿宋_GB2312" w:hAnsi="宋体" w:eastAsia="仿宋_GB2312"/>
          <w:kern w:val="11"/>
          <w:sz w:val="24"/>
        </w:rPr>
      </w:pPr>
      <w:r>
        <w:rPr>
          <w:rFonts w:hint="eastAsia" w:ascii="仿宋_GB2312" w:hAnsi="宋体" w:eastAsia="仿宋_GB2312"/>
          <w:kern w:val="11"/>
          <w:sz w:val="24"/>
        </w:rPr>
        <w:t>九、产权人（承租人）： 1、属自有产权住房，按《房屋所有权证》中的“房屋所有权人”姓名填写；2、属租住公房的，填写承租人姓名。租住公房是指向直管公房、单位自管房产权单位直接承租该房屋。</w:t>
      </w:r>
    </w:p>
    <w:p w14:paraId="04886BE9">
      <w:pPr>
        <w:snapToGrid w:val="0"/>
        <w:spacing w:line="260" w:lineRule="exact"/>
        <w:ind w:firstLine="480" w:firstLineChars="200"/>
        <w:rPr>
          <w:rFonts w:ascii="仿宋_GB2312" w:hAnsi="宋体" w:eastAsia="仿宋_GB2312"/>
          <w:kern w:val="11"/>
          <w:sz w:val="24"/>
        </w:rPr>
      </w:pPr>
      <w:r>
        <w:rPr>
          <w:rFonts w:hint="eastAsia" w:ascii="仿宋_GB2312" w:hAnsi="宋体" w:eastAsia="仿宋_GB2312"/>
          <w:kern w:val="11"/>
          <w:sz w:val="24"/>
        </w:rPr>
        <w:t>十、建筑面积：1、属自有产权住房的，按照《房屋所有权证》上注明的建筑面积填写；2、属租住直管公房、单位自管房的，按照《公有住房租约》中注明的计租面积乘以1.25系数折算为建筑面积（计租面积实为建筑面积的，按建筑面积填写）。</w:t>
      </w:r>
    </w:p>
    <w:p w14:paraId="7E7C8899">
      <w:pPr>
        <w:snapToGrid w:val="0"/>
        <w:spacing w:line="260" w:lineRule="exact"/>
        <w:ind w:firstLine="480" w:firstLineChars="200"/>
        <w:rPr>
          <w:rFonts w:ascii="仿宋_GB2312" w:hAnsi="宋体" w:eastAsia="仿宋_GB2312"/>
          <w:kern w:val="11"/>
          <w:sz w:val="24"/>
        </w:rPr>
      </w:pPr>
      <w:r>
        <w:rPr>
          <w:rFonts w:hint="eastAsia" w:ascii="仿宋_GB2312" w:hAnsi="宋体" w:eastAsia="仿宋_GB2312"/>
          <w:kern w:val="11"/>
          <w:sz w:val="24"/>
        </w:rPr>
        <w:t>十一、特殊住房情况：是指</w:t>
      </w:r>
      <w:r>
        <w:rPr>
          <w:rFonts w:hint="eastAsia" w:ascii="仿宋_GB2312" w:eastAsia="仿宋_GB2312"/>
          <w:sz w:val="24"/>
        </w:rPr>
        <w:t>实际已归共同申请人所有但尚未办理相应产权登记手续的住房。“特殊情况”包括</w:t>
      </w:r>
      <w:r>
        <w:rPr>
          <w:rFonts w:hint="eastAsia" w:ascii="仿宋_GB2312" w:hAnsi="宋体" w:eastAsia="仿宋_GB2312"/>
          <w:kern w:val="11"/>
          <w:sz w:val="24"/>
        </w:rPr>
        <w:t xml:space="preserve"> </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1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①</w:t>
      </w:r>
      <w:r>
        <w:rPr>
          <w:rFonts w:hint="eastAsia" w:ascii="仿宋_GB2312" w:hAnsi="宋体" w:eastAsia="仿宋_GB2312"/>
          <w:kern w:val="11"/>
          <w:sz w:val="24"/>
        </w:rPr>
        <w:fldChar w:fldCharType="end"/>
      </w:r>
      <w:r>
        <w:rPr>
          <w:rFonts w:hint="eastAsia" w:ascii="仿宋_GB2312" w:hAnsi="宋体" w:eastAsia="仿宋_GB2312"/>
          <w:kern w:val="11"/>
          <w:sz w:val="24"/>
        </w:rPr>
        <w:t>购买商品住房</w:t>
      </w:r>
      <w:r>
        <w:rPr>
          <w:rFonts w:hint="eastAsia" w:ascii="仿宋_GB2312" w:eastAsia="仿宋_GB2312"/>
          <w:sz w:val="24"/>
        </w:rPr>
        <w:t>尚未办理产权登记手续</w:t>
      </w:r>
      <w:r>
        <w:rPr>
          <w:rFonts w:hint="eastAsia" w:ascii="仿宋_GB2312" w:hAnsi="宋体" w:eastAsia="仿宋_GB2312"/>
          <w:kern w:val="11"/>
          <w:sz w:val="24"/>
        </w:rPr>
        <w:t>的；</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2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②</w:t>
      </w:r>
      <w:r>
        <w:rPr>
          <w:rFonts w:hint="eastAsia" w:ascii="仿宋_GB2312" w:hAnsi="宋体" w:eastAsia="仿宋_GB2312"/>
          <w:kern w:val="11"/>
          <w:sz w:val="24"/>
        </w:rPr>
        <w:fldChar w:fldCharType="end"/>
      </w:r>
      <w:r>
        <w:rPr>
          <w:rFonts w:hint="eastAsia" w:ascii="仿宋_GB2312" w:hAnsi="宋体" w:eastAsia="仿宋_GB2312"/>
          <w:kern w:val="11"/>
          <w:sz w:val="24"/>
        </w:rPr>
        <w:t>征收拆迁安置住房；</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3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③</w:t>
      </w:r>
      <w:r>
        <w:rPr>
          <w:rFonts w:hint="eastAsia" w:ascii="仿宋_GB2312" w:hAnsi="宋体" w:eastAsia="仿宋_GB2312"/>
          <w:kern w:val="11"/>
          <w:sz w:val="24"/>
        </w:rPr>
        <w:fldChar w:fldCharType="end"/>
      </w:r>
      <w:r>
        <w:rPr>
          <w:rFonts w:hint="eastAsia" w:ascii="仿宋_GB2312" w:hAnsi="宋体" w:eastAsia="仿宋_GB2312"/>
          <w:kern w:val="11"/>
          <w:sz w:val="24"/>
        </w:rPr>
        <w:t>其他情形（如遗产继承、离婚分割、受赠等）。请选填对应类型的序号，选择第</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3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③</w:t>
      </w:r>
      <w:r>
        <w:rPr>
          <w:rFonts w:hint="eastAsia" w:ascii="仿宋_GB2312" w:hAnsi="宋体" w:eastAsia="仿宋_GB2312"/>
          <w:kern w:val="11"/>
          <w:sz w:val="24"/>
        </w:rPr>
        <w:fldChar w:fldCharType="end"/>
      </w:r>
      <w:r>
        <w:rPr>
          <w:rFonts w:hint="eastAsia" w:ascii="仿宋_GB2312" w:hAnsi="宋体" w:eastAsia="仿宋_GB2312"/>
          <w:kern w:val="11"/>
          <w:sz w:val="24"/>
        </w:rPr>
        <w:t>项的应写明具体情况。</w:t>
      </w:r>
    </w:p>
    <w:p w14:paraId="55AE3666">
      <w:pPr>
        <w:snapToGrid w:val="0"/>
        <w:spacing w:line="260" w:lineRule="exact"/>
        <w:ind w:firstLine="480" w:firstLineChars="200"/>
        <w:rPr>
          <w:rFonts w:ascii="仿宋_GB2312" w:hAnsi="宋体" w:eastAsia="仿宋_GB2312"/>
          <w:kern w:val="11"/>
          <w:sz w:val="24"/>
        </w:rPr>
      </w:pPr>
      <w:r>
        <w:rPr>
          <w:rFonts w:hint="eastAsia" w:ascii="仿宋_GB2312" w:hAnsi="宋体" w:eastAsia="仿宋_GB2312"/>
          <w:kern w:val="11"/>
          <w:sz w:val="24"/>
        </w:rPr>
        <w:t>十二</w:t>
      </w:r>
      <w:r>
        <w:rPr>
          <w:rFonts w:ascii="仿宋_GB2312" w:hAnsi="宋体" w:eastAsia="仿宋_GB2312"/>
          <w:kern w:val="11"/>
          <w:sz w:val="24"/>
        </w:rPr>
        <w:t>、</w:t>
      </w:r>
      <w:r>
        <w:rPr>
          <w:rFonts w:hint="eastAsia" w:ascii="仿宋_GB2312" w:hAnsi="宋体" w:eastAsia="仿宋_GB2312"/>
          <w:kern w:val="11"/>
          <w:sz w:val="24"/>
        </w:rPr>
        <w:t>保障</w:t>
      </w:r>
      <w:r>
        <w:rPr>
          <w:rFonts w:ascii="仿宋_GB2312" w:hAnsi="宋体" w:eastAsia="仿宋_GB2312"/>
          <w:kern w:val="11"/>
          <w:sz w:val="24"/>
        </w:rPr>
        <w:t>方式：申请人可选择租赁补贴或实物配租。</w:t>
      </w:r>
    </w:p>
    <w:p w14:paraId="5208750B">
      <w:pPr>
        <w:snapToGrid w:val="0"/>
        <w:spacing w:line="260" w:lineRule="exact"/>
        <w:ind w:firstLine="480" w:firstLineChars="200"/>
        <w:rPr>
          <w:rFonts w:ascii="仿宋_GB2312" w:eastAsia="仿宋_GB2312"/>
          <w:sz w:val="24"/>
        </w:rPr>
      </w:pPr>
      <w:r>
        <w:rPr>
          <w:rFonts w:hint="eastAsia" w:ascii="仿宋_GB2312" w:hAnsi="宋体" w:eastAsia="仿宋_GB2312"/>
          <w:kern w:val="11"/>
          <w:sz w:val="24"/>
        </w:rPr>
        <w:t>十三</w:t>
      </w:r>
      <w:r>
        <w:rPr>
          <w:rFonts w:ascii="仿宋_GB2312" w:hAnsi="宋体" w:eastAsia="仿宋_GB2312"/>
          <w:kern w:val="11"/>
          <w:sz w:val="24"/>
        </w:rPr>
        <w:t>、租赁时限：</w:t>
      </w:r>
      <w:r>
        <w:rPr>
          <w:rFonts w:hint="eastAsia" w:ascii="仿宋_GB2312" w:hAnsi="宋体" w:eastAsia="仿宋_GB2312"/>
          <w:kern w:val="11"/>
          <w:sz w:val="24"/>
        </w:rPr>
        <w:t>有</w:t>
      </w:r>
      <w:r>
        <w:rPr>
          <w:rFonts w:ascii="仿宋_GB2312" w:hAnsi="宋体" w:eastAsia="仿宋_GB2312"/>
          <w:kern w:val="11"/>
          <w:sz w:val="24"/>
        </w:rPr>
        <w:t>租赁行为申请</w:t>
      </w:r>
      <w:r>
        <w:rPr>
          <w:rFonts w:hint="eastAsia" w:ascii="仿宋_GB2312" w:hAnsi="宋体" w:eastAsia="仿宋_GB2312"/>
          <w:kern w:val="11"/>
          <w:sz w:val="24"/>
        </w:rPr>
        <w:t>家庭的租赁</w:t>
      </w:r>
      <w:r>
        <w:rPr>
          <w:rFonts w:ascii="仿宋_GB2312" w:hAnsi="宋体" w:eastAsia="仿宋_GB2312"/>
          <w:kern w:val="11"/>
          <w:sz w:val="24"/>
        </w:rPr>
        <w:t>截</w:t>
      </w:r>
      <w:r>
        <w:rPr>
          <w:rFonts w:hint="eastAsia" w:ascii="仿宋_GB2312" w:hAnsi="宋体" w:eastAsia="仿宋_GB2312"/>
          <w:kern w:val="11"/>
          <w:sz w:val="24"/>
          <w:lang w:val="en-US" w:eastAsia="zh-CN"/>
        </w:rPr>
        <w:t>止</w:t>
      </w:r>
      <w:bookmarkStart w:id="1" w:name="_GoBack"/>
      <w:bookmarkEnd w:id="1"/>
      <w:r>
        <w:rPr>
          <w:rFonts w:ascii="仿宋_GB2312" w:hAnsi="宋体" w:eastAsia="仿宋_GB2312"/>
          <w:kern w:val="11"/>
          <w:sz w:val="24"/>
        </w:rPr>
        <w:t>时间。</w:t>
      </w:r>
    </w:p>
    <w:p w14:paraId="19BBE88D">
      <w:pPr>
        <w:spacing w:line="400" w:lineRule="exact"/>
        <w:jc w:val="center"/>
        <w:rPr>
          <w:sz w:val="36"/>
          <w:szCs w:val="36"/>
        </w:rPr>
      </w:pPr>
      <w:r>
        <w:rPr>
          <w:b/>
          <w:sz w:val="36"/>
          <w:szCs w:val="36"/>
        </w:rPr>
        <w:br w:type="page"/>
      </w:r>
      <w:r>
        <w:rPr>
          <w:rFonts w:hint="eastAsia" w:asciiTheme="minorEastAsia" w:hAnsiTheme="minorEastAsia"/>
          <w:b/>
          <w:sz w:val="36"/>
          <w:szCs w:val="36"/>
        </w:rPr>
        <w:t>武汉市公共租赁住房保障资格申请表</w:t>
      </w:r>
      <w:r>
        <w:rPr>
          <w:rFonts w:hint="eastAsia" w:ascii="楷体_GB2312" w:eastAsia="楷体_GB2312"/>
          <w:sz w:val="32"/>
          <w:szCs w:val="32"/>
        </w:rPr>
        <w:t>（城镇住房困难家庭）</w:t>
      </w:r>
    </w:p>
    <w:p w14:paraId="4853F115">
      <w:pPr>
        <w:spacing w:line="300" w:lineRule="exact"/>
        <w:ind w:right="-693" w:rightChars="-330"/>
        <w:rPr>
          <w:rFonts w:ascii="仿宋_GB2312" w:eastAsia="仿宋_GB2312"/>
          <w:szCs w:val="21"/>
          <w:u w:val="single"/>
        </w:rPr>
      </w:pPr>
      <w:r>
        <w:rPr>
          <w:rFonts w:hint="eastAsia" w:ascii="仿宋_GB2312" w:eastAsia="仿宋_GB2312"/>
          <w:szCs w:val="21"/>
        </w:rPr>
        <w:t xml:space="preserve">    　　        　　                           申请日期：     201</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tbl>
      <w:tblPr>
        <w:tblStyle w:val="5"/>
        <w:tblW w:w="1031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93"/>
        <w:gridCol w:w="432"/>
        <w:gridCol w:w="417"/>
        <w:gridCol w:w="1002"/>
        <w:gridCol w:w="447"/>
        <w:gridCol w:w="765"/>
        <w:gridCol w:w="205"/>
        <w:gridCol w:w="787"/>
        <w:gridCol w:w="1261"/>
        <w:gridCol w:w="790"/>
        <w:gridCol w:w="20"/>
        <w:gridCol w:w="973"/>
        <w:gridCol w:w="203"/>
        <w:gridCol w:w="580"/>
        <w:gridCol w:w="209"/>
        <w:gridCol w:w="203"/>
        <w:gridCol w:w="424"/>
        <w:gridCol w:w="298"/>
        <w:gridCol w:w="323"/>
        <w:gridCol w:w="579"/>
      </w:tblGrid>
      <w:tr w14:paraId="1EB73B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7" w:hRule="atLeast"/>
          <w:jc w:val="center"/>
        </w:trPr>
        <w:tc>
          <w:tcPr>
            <w:tcW w:w="825" w:type="dxa"/>
            <w:gridSpan w:val="2"/>
            <w:vAlign w:val="center"/>
          </w:tcPr>
          <w:p w14:paraId="29480828">
            <w:pPr>
              <w:spacing w:line="300" w:lineRule="exact"/>
              <w:jc w:val="center"/>
              <w:rPr>
                <w:rFonts w:ascii="仿宋_GB2312" w:eastAsia="仿宋_GB2312"/>
                <w:sz w:val="18"/>
                <w:szCs w:val="18"/>
              </w:rPr>
            </w:pPr>
            <w:r>
              <w:rPr>
                <w:rFonts w:hint="eastAsia" w:ascii="仿宋_GB2312" w:eastAsia="仿宋_GB2312"/>
                <w:sz w:val="18"/>
                <w:szCs w:val="18"/>
              </w:rPr>
              <w:t>申请人</w:t>
            </w:r>
          </w:p>
        </w:tc>
        <w:tc>
          <w:tcPr>
            <w:tcW w:w="1419" w:type="dxa"/>
            <w:gridSpan w:val="2"/>
            <w:vAlign w:val="center"/>
          </w:tcPr>
          <w:p w14:paraId="63861271">
            <w:pPr>
              <w:spacing w:line="300" w:lineRule="exact"/>
              <w:jc w:val="center"/>
              <w:rPr>
                <w:rFonts w:ascii="仿宋_GB2312" w:eastAsia="仿宋_GB2312"/>
                <w:sz w:val="18"/>
                <w:szCs w:val="18"/>
              </w:rPr>
            </w:pPr>
          </w:p>
        </w:tc>
        <w:tc>
          <w:tcPr>
            <w:tcW w:w="447" w:type="dxa"/>
            <w:vAlign w:val="center"/>
          </w:tcPr>
          <w:p w14:paraId="7F8C7D0E">
            <w:pPr>
              <w:spacing w:line="300" w:lineRule="exact"/>
              <w:jc w:val="center"/>
              <w:rPr>
                <w:rFonts w:ascii="仿宋_GB2312" w:eastAsia="仿宋_GB2312"/>
                <w:sz w:val="18"/>
                <w:szCs w:val="18"/>
              </w:rPr>
            </w:pPr>
            <w:r>
              <w:rPr>
                <w:rFonts w:hint="eastAsia" w:ascii="仿宋_GB2312" w:eastAsia="仿宋_GB2312"/>
                <w:sz w:val="18"/>
                <w:szCs w:val="18"/>
              </w:rPr>
              <w:t>性别</w:t>
            </w:r>
          </w:p>
        </w:tc>
        <w:tc>
          <w:tcPr>
            <w:tcW w:w="765" w:type="dxa"/>
            <w:vAlign w:val="center"/>
          </w:tcPr>
          <w:p w14:paraId="0D24DD0A">
            <w:pPr>
              <w:spacing w:line="300" w:lineRule="exact"/>
              <w:jc w:val="center"/>
              <w:rPr>
                <w:rFonts w:ascii="仿宋_GB2312" w:eastAsia="仿宋_GB2312"/>
                <w:sz w:val="18"/>
                <w:szCs w:val="18"/>
              </w:rPr>
            </w:pPr>
          </w:p>
        </w:tc>
        <w:tc>
          <w:tcPr>
            <w:tcW w:w="992" w:type="dxa"/>
            <w:gridSpan w:val="2"/>
            <w:vAlign w:val="center"/>
          </w:tcPr>
          <w:p w14:paraId="6A80D056">
            <w:pPr>
              <w:spacing w:line="300" w:lineRule="exact"/>
              <w:jc w:val="center"/>
              <w:rPr>
                <w:rFonts w:ascii="仿宋_GB2312" w:eastAsia="仿宋_GB2312"/>
                <w:sz w:val="18"/>
                <w:szCs w:val="18"/>
              </w:rPr>
            </w:pPr>
            <w:r>
              <w:rPr>
                <w:rFonts w:hint="eastAsia" w:ascii="仿宋_GB2312" w:eastAsia="仿宋_GB2312"/>
                <w:sz w:val="18"/>
                <w:szCs w:val="18"/>
              </w:rPr>
              <w:t>是否</w:t>
            </w:r>
          </w:p>
          <w:p w14:paraId="69439D56">
            <w:pPr>
              <w:spacing w:line="300" w:lineRule="exact"/>
              <w:jc w:val="center"/>
              <w:rPr>
                <w:rFonts w:ascii="仿宋_GB2312" w:eastAsia="仿宋_GB2312"/>
                <w:sz w:val="18"/>
                <w:szCs w:val="18"/>
              </w:rPr>
            </w:pPr>
            <w:r>
              <w:rPr>
                <w:rFonts w:hint="eastAsia" w:ascii="仿宋_GB2312" w:eastAsia="仿宋_GB2312"/>
                <w:sz w:val="18"/>
                <w:szCs w:val="18"/>
              </w:rPr>
              <w:t>低保家庭</w:t>
            </w:r>
          </w:p>
        </w:tc>
        <w:tc>
          <w:tcPr>
            <w:tcW w:w="1261" w:type="dxa"/>
            <w:vAlign w:val="center"/>
          </w:tcPr>
          <w:p w14:paraId="150B916D">
            <w:pPr>
              <w:spacing w:line="300" w:lineRule="exact"/>
              <w:jc w:val="center"/>
              <w:rPr>
                <w:rFonts w:ascii="仿宋_GB2312" w:eastAsia="仿宋_GB2312"/>
                <w:sz w:val="18"/>
                <w:szCs w:val="18"/>
              </w:rPr>
            </w:pPr>
          </w:p>
        </w:tc>
        <w:tc>
          <w:tcPr>
            <w:tcW w:w="810" w:type="dxa"/>
            <w:gridSpan w:val="2"/>
            <w:vAlign w:val="center"/>
          </w:tcPr>
          <w:p w14:paraId="4EA56CFD">
            <w:pPr>
              <w:spacing w:line="300" w:lineRule="exact"/>
              <w:jc w:val="center"/>
              <w:rPr>
                <w:rFonts w:ascii="仿宋_GB2312" w:eastAsia="仿宋_GB2312"/>
                <w:sz w:val="18"/>
                <w:szCs w:val="18"/>
              </w:rPr>
            </w:pPr>
            <w:r>
              <w:rPr>
                <w:rFonts w:hint="eastAsia" w:ascii="仿宋_GB2312" w:eastAsia="仿宋_GB2312"/>
                <w:sz w:val="18"/>
                <w:szCs w:val="18"/>
              </w:rPr>
              <w:t>是否单身居民</w:t>
            </w:r>
          </w:p>
        </w:tc>
        <w:tc>
          <w:tcPr>
            <w:tcW w:w="1176" w:type="dxa"/>
            <w:gridSpan w:val="2"/>
            <w:vAlign w:val="center"/>
          </w:tcPr>
          <w:p w14:paraId="14731CC0">
            <w:pPr>
              <w:spacing w:line="300" w:lineRule="exact"/>
              <w:jc w:val="center"/>
              <w:rPr>
                <w:rFonts w:ascii="仿宋_GB2312" w:eastAsia="仿宋_GB2312"/>
                <w:sz w:val="18"/>
                <w:szCs w:val="18"/>
              </w:rPr>
            </w:pPr>
          </w:p>
        </w:tc>
        <w:tc>
          <w:tcPr>
            <w:tcW w:w="992" w:type="dxa"/>
            <w:gridSpan w:val="3"/>
            <w:vAlign w:val="center"/>
          </w:tcPr>
          <w:p w14:paraId="2DF6555F">
            <w:pPr>
              <w:spacing w:line="300" w:lineRule="exact"/>
              <w:jc w:val="center"/>
              <w:rPr>
                <w:rFonts w:ascii="仿宋_GB2312" w:eastAsia="仿宋_GB2312"/>
                <w:sz w:val="18"/>
                <w:szCs w:val="18"/>
              </w:rPr>
            </w:pPr>
            <w:r>
              <w:rPr>
                <w:rFonts w:hint="eastAsia" w:ascii="仿宋_GB2312" w:eastAsia="仿宋_GB2312"/>
                <w:sz w:val="18"/>
                <w:szCs w:val="18"/>
              </w:rPr>
              <w:t>联系电话</w:t>
            </w:r>
          </w:p>
        </w:tc>
        <w:tc>
          <w:tcPr>
            <w:tcW w:w="1624" w:type="dxa"/>
            <w:gridSpan w:val="4"/>
            <w:vAlign w:val="center"/>
          </w:tcPr>
          <w:p w14:paraId="5712B092">
            <w:pPr>
              <w:spacing w:line="300" w:lineRule="exact"/>
              <w:jc w:val="center"/>
              <w:rPr>
                <w:rFonts w:ascii="仿宋_GB2312" w:eastAsia="仿宋_GB2312"/>
                <w:sz w:val="18"/>
                <w:szCs w:val="18"/>
              </w:rPr>
            </w:pPr>
          </w:p>
        </w:tc>
      </w:tr>
      <w:tr w14:paraId="79BAA7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3" w:hRule="atLeast"/>
          <w:jc w:val="center"/>
        </w:trPr>
        <w:tc>
          <w:tcPr>
            <w:tcW w:w="825" w:type="dxa"/>
            <w:gridSpan w:val="2"/>
            <w:tcBorders>
              <w:bottom w:val="single" w:color="auto" w:sz="4" w:space="0"/>
            </w:tcBorders>
            <w:vAlign w:val="center"/>
          </w:tcPr>
          <w:p w14:paraId="65197DB1">
            <w:pPr>
              <w:spacing w:line="300" w:lineRule="exact"/>
              <w:jc w:val="center"/>
              <w:rPr>
                <w:rFonts w:ascii="仿宋_GB2312" w:eastAsia="仿宋_GB2312"/>
                <w:sz w:val="18"/>
                <w:szCs w:val="18"/>
              </w:rPr>
            </w:pPr>
            <w:r>
              <w:rPr>
                <w:rFonts w:hint="eastAsia" w:ascii="仿宋_GB2312" w:eastAsia="仿宋_GB2312"/>
                <w:sz w:val="18"/>
                <w:szCs w:val="18"/>
              </w:rPr>
              <w:t>户籍</w:t>
            </w:r>
          </w:p>
          <w:p w14:paraId="37DA18C1">
            <w:pPr>
              <w:spacing w:line="300" w:lineRule="exact"/>
              <w:jc w:val="center"/>
              <w:rPr>
                <w:rFonts w:ascii="仿宋_GB2312" w:eastAsia="仿宋_GB2312"/>
                <w:sz w:val="18"/>
                <w:szCs w:val="18"/>
              </w:rPr>
            </w:pPr>
            <w:r>
              <w:rPr>
                <w:rFonts w:hint="eastAsia" w:ascii="仿宋_GB2312" w:eastAsia="仿宋_GB2312"/>
                <w:sz w:val="18"/>
                <w:szCs w:val="18"/>
              </w:rPr>
              <w:t>地址</w:t>
            </w:r>
          </w:p>
        </w:tc>
        <w:tc>
          <w:tcPr>
            <w:tcW w:w="3623" w:type="dxa"/>
            <w:gridSpan w:val="6"/>
            <w:vAlign w:val="center"/>
          </w:tcPr>
          <w:p w14:paraId="5538975B">
            <w:pPr>
              <w:spacing w:line="300" w:lineRule="exact"/>
              <w:rPr>
                <w:rFonts w:ascii="仿宋_GB2312" w:eastAsia="仿宋_GB2312"/>
                <w:sz w:val="18"/>
                <w:szCs w:val="18"/>
              </w:rPr>
            </w:pPr>
            <w:r>
              <w:rPr>
                <w:rFonts w:hint="eastAsia" w:ascii="仿宋_GB2312" w:eastAsia="仿宋_GB2312"/>
                <w:sz w:val="18"/>
                <w:szCs w:val="18"/>
                <w:u w:val="single"/>
              </w:rPr>
              <w:t xml:space="preserve">       </w:t>
            </w:r>
            <w:r>
              <w:rPr>
                <w:rFonts w:hint="eastAsia" w:ascii="仿宋_GB2312" w:eastAsia="仿宋_GB2312"/>
                <w:sz w:val="18"/>
                <w:szCs w:val="18"/>
              </w:rPr>
              <w:t>区</w:t>
            </w:r>
            <w:r>
              <w:rPr>
                <w:rFonts w:hint="eastAsia" w:ascii="仿宋_GB2312" w:eastAsia="仿宋_GB2312"/>
                <w:sz w:val="18"/>
                <w:szCs w:val="18"/>
                <w:u w:val="single"/>
              </w:rPr>
              <w:t xml:space="preserve">                 </w:t>
            </w:r>
            <w:r>
              <w:rPr>
                <w:rFonts w:hint="eastAsia" w:ascii="仿宋_GB2312" w:eastAsia="仿宋_GB2312"/>
                <w:sz w:val="18"/>
                <w:szCs w:val="18"/>
              </w:rPr>
              <w:t>街道</w:t>
            </w:r>
          </w:p>
          <w:p w14:paraId="76CEF726">
            <w:pPr>
              <w:spacing w:line="300" w:lineRule="exact"/>
              <w:rPr>
                <w:rFonts w:ascii="仿宋_GB2312" w:eastAsia="仿宋_GB2312"/>
                <w:sz w:val="18"/>
                <w:szCs w:val="18"/>
                <w:u w:val="single"/>
              </w:rPr>
            </w:pPr>
            <w:r>
              <w:rPr>
                <w:rFonts w:hint="eastAsia" w:ascii="仿宋_GB2312" w:eastAsia="仿宋_GB2312"/>
                <w:sz w:val="18"/>
                <w:szCs w:val="18"/>
                <w:u w:val="single"/>
              </w:rPr>
              <w:t xml:space="preserve">                </w:t>
            </w:r>
            <w:r>
              <w:rPr>
                <w:rFonts w:hint="eastAsia" w:ascii="仿宋_GB2312" w:eastAsia="仿宋_GB2312"/>
                <w:sz w:val="18"/>
                <w:szCs w:val="18"/>
              </w:rPr>
              <w:t>社区</w:t>
            </w:r>
          </w:p>
        </w:tc>
        <w:tc>
          <w:tcPr>
            <w:tcW w:w="1261" w:type="dxa"/>
            <w:vAlign w:val="center"/>
          </w:tcPr>
          <w:p w14:paraId="144736E6">
            <w:pPr>
              <w:spacing w:line="300" w:lineRule="exact"/>
              <w:jc w:val="center"/>
              <w:rPr>
                <w:rFonts w:ascii="仿宋_GB2312" w:eastAsia="仿宋_GB2312"/>
                <w:sz w:val="18"/>
                <w:szCs w:val="18"/>
              </w:rPr>
            </w:pPr>
            <w:r>
              <w:rPr>
                <w:rFonts w:hint="eastAsia" w:ascii="仿宋_GB2312" w:eastAsia="仿宋_GB2312"/>
                <w:sz w:val="18"/>
                <w:szCs w:val="18"/>
              </w:rPr>
              <w:t>现住地址（具体到门牌号）</w:t>
            </w:r>
          </w:p>
        </w:tc>
        <w:tc>
          <w:tcPr>
            <w:tcW w:w="4602" w:type="dxa"/>
            <w:gridSpan w:val="11"/>
            <w:vAlign w:val="center"/>
          </w:tcPr>
          <w:p w14:paraId="690F558E">
            <w:pPr>
              <w:spacing w:line="300" w:lineRule="exact"/>
              <w:ind w:left="810" w:hanging="810" w:hangingChars="450"/>
              <w:rPr>
                <w:rFonts w:ascii="仿宋_GB2312" w:eastAsia="仿宋_GB2312"/>
                <w:sz w:val="18"/>
                <w:szCs w:val="18"/>
              </w:rPr>
            </w:pPr>
            <w:r>
              <w:rPr>
                <w:rFonts w:hint="eastAsia" w:ascii="仿宋_GB2312" w:eastAsia="仿宋_GB2312"/>
                <w:sz w:val="18"/>
                <w:szCs w:val="18"/>
                <w:u w:val="single"/>
              </w:rPr>
              <w:t xml:space="preserve">      </w:t>
            </w:r>
            <w:r>
              <w:rPr>
                <w:rFonts w:hint="eastAsia" w:ascii="仿宋_GB2312" w:eastAsia="仿宋_GB2312"/>
                <w:sz w:val="18"/>
                <w:szCs w:val="18"/>
              </w:rPr>
              <w:t>区</w:t>
            </w:r>
            <w:r>
              <w:rPr>
                <w:rFonts w:hint="eastAsia" w:ascii="仿宋_GB2312" w:eastAsia="仿宋_GB2312"/>
                <w:sz w:val="18"/>
                <w:szCs w:val="18"/>
                <w:u w:val="single"/>
              </w:rPr>
              <w:t xml:space="preserve">            </w:t>
            </w:r>
            <w:r>
              <w:rPr>
                <w:rFonts w:hint="eastAsia" w:ascii="仿宋_GB2312" w:eastAsia="仿宋_GB2312"/>
                <w:sz w:val="18"/>
                <w:szCs w:val="18"/>
              </w:rPr>
              <w:t>街道</w:t>
            </w:r>
            <w:r>
              <w:rPr>
                <w:rFonts w:hint="eastAsia" w:ascii="仿宋_GB2312" w:eastAsia="仿宋_GB2312"/>
                <w:sz w:val="18"/>
                <w:szCs w:val="18"/>
                <w:u w:val="single"/>
              </w:rPr>
              <w:t xml:space="preserve">         </w:t>
            </w:r>
            <w:r>
              <w:rPr>
                <w:rFonts w:hint="eastAsia" w:ascii="仿宋_GB2312" w:eastAsia="仿宋_GB2312"/>
                <w:sz w:val="18"/>
                <w:szCs w:val="18"/>
              </w:rPr>
              <w:t>社区</w:t>
            </w:r>
          </w:p>
          <w:p w14:paraId="667CE3C8">
            <w:pPr>
              <w:spacing w:line="300" w:lineRule="exact"/>
              <w:ind w:left="810" w:hanging="810" w:hangingChars="450"/>
              <w:rPr>
                <w:rFonts w:ascii="仿宋_GB2312" w:eastAsia="仿宋_GB2312"/>
                <w:sz w:val="18"/>
                <w:szCs w:val="18"/>
              </w:rPr>
            </w:pPr>
            <w:r>
              <w:rPr>
                <w:rFonts w:hint="eastAsia" w:ascii="仿宋_GB2312" w:eastAsia="仿宋_GB2312"/>
                <w:sz w:val="18"/>
                <w:szCs w:val="18"/>
                <w:u w:val="single"/>
              </w:rPr>
              <w:t xml:space="preserve">                  </w:t>
            </w:r>
          </w:p>
        </w:tc>
      </w:tr>
      <w:tr w14:paraId="49FBD1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7" w:hRule="atLeast"/>
          <w:jc w:val="center"/>
        </w:trPr>
        <w:tc>
          <w:tcPr>
            <w:tcW w:w="393" w:type="dxa"/>
            <w:vMerge w:val="restart"/>
            <w:tcBorders>
              <w:top w:val="single" w:color="auto" w:sz="4" w:space="0"/>
              <w:right w:val="single" w:color="auto" w:sz="4" w:space="0"/>
            </w:tcBorders>
            <w:vAlign w:val="center"/>
          </w:tcPr>
          <w:p w14:paraId="13641843">
            <w:pPr>
              <w:spacing w:line="300" w:lineRule="exact"/>
              <w:jc w:val="center"/>
              <w:rPr>
                <w:rFonts w:ascii="仿宋_GB2312" w:eastAsia="仿宋_GB2312"/>
                <w:sz w:val="18"/>
                <w:szCs w:val="18"/>
              </w:rPr>
            </w:pPr>
            <w:r>
              <w:rPr>
                <w:rFonts w:hint="eastAsia" w:ascii="仿宋_GB2312" w:eastAsia="仿宋_GB2312"/>
                <w:sz w:val="18"/>
                <w:szCs w:val="18"/>
              </w:rPr>
              <w:t>申请人及共同</w:t>
            </w:r>
          </w:p>
          <w:p w14:paraId="3489CC3C">
            <w:pPr>
              <w:spacing w:line="300" w:lineRule="exact"/>
              <w:jc w:val="center"/>
              <w:rPr>
                <w:rFonts w:ascii="仿宋_GB2312" w:eastAsia="仿宋_GB2312"/>
                <w:sz w:val="18"/>
                <w:szCs w:val="18"/>
              </w:rPr>
            </w:pPr>
            <w:r>
              <w:rPr>
                <w:rFonts w:hint="eastAsia" w:ascii="仿宋_GB2312" w:eastAsia="仿宋_GB2312"/>
                <w:sz w:val="18"/>
                <w:szCs w:val="18"/>
              </w:rPr>
              <w:t>申请</w:t>
            </w:r>
          </w:p>
          <w:p w14:paraId="01F8CEC4">
            <w:pPr>
              <w:spacing w:line="300" w:lineRule="exact"/>
              <w:jc w:val="center"/>
              <w:rPr>
                <w:rFonts w:ascii="仿宋_GB2312" w:eastAsia="仿宋_GB2312"/>
                <w:sz w:val="18"/>
                <w:szCs w:val="18"/>
              </w:rPr>
            </w:pPr>
            <w:r>
              <w:rPr>
                <w:rFonts w:hint="eastAsia" w:ascii="仿宋_GB2312" w:eastAsia="仿宋_GB2312"/>
                <w:sz w:val="18"/>
                <w:szCs w:val="18"/>
              </w:rPr>
              <w:t>人情况</w:t>
            </w:r>
          </w:p>
        </w:tc>
        <w:tc>
          <w:tcPr>
            <w:tcW w:w="849" w:type="dxa"/>
            <w:gridSpan w:val="2"/>
            <w:vMerge w:val="restart"/>
            <w:tcBorders>
              <w:top w:val="single" w:color="auto" w:sz="4" w:space="0"/>
              <w:left w:val="single" w:color="auto" w:sz="4" w:space="0"/>
              <w:right w:val="single" w:color="auto" w:sz="4" w:space="0"/>
            </w:tcBorders>
            <w:vAlign w:val="center"/>
          </w:tcPr>
          <w:p w14:paraId="5C5206EA">
            <w:pPr>
              <w:spacing w:line="300" w:lineRule="exact"/>
              <w:jc w:val="center"/>
              <w:rPr>
                <w:rFonts w:ascii="仿宋_GB2312" w:eastAsia="仿宋_GB2312"/>
                <w:sz w:val="18"/>
                <w:szCs w:val="18"/>
              </w:rPr>
            </w:pPr>
            <w:r>
              <w:rPr>
                <w:rFonts w:hint="eastAsia" w:ascii="仿宋_GB2312" w:eastAsia="仿宋_GB2312"/>
                <w:sz w:val="18"/>
                <w:szCs w:val="18"/>
              </w:rPr>
              <w:t>与申请人关系</w:t>
            </w:r>
          </w:p>
        </w:tc>
        <w:tc>
          <w:tcPr>
            <w:tcW w:w="1002" w:type="dxa"/>
            <w:vMerge w:val="restart"/>
            <w:tcBorders>
              <w:left w:val="single" w:color="auto" w:sz="4" w:space="0"/>
            </w:tcBorders>
            <w:vAlign w:val="center"/>
          </w:tcPr>
          <w:p w14:paraId="009D4D76">
            <w:pPr>
              <w:spacing w:line="300" w:lineRule="exact"/>
              <w:ind w:firstLine="90" w:firstLineChars="50"/>
              <w:jc w:val="center"/>
              <w:rPr>
                <w:rFonts w:ascii="仿宋_GB2312" w:eastAsia="仿宋_GB2312"/>
                <w:sz w:val="18"/>
                <w:szCs w:val="18"/>
              </w:rPr>
            </w:pPr>
            <w:r>
              <w:rPr>
                <w:rFonts w:hint="eastAsia" w:ascii="仿宋_GB2312" w:eastAsia="仿宋_GB2312"/>
                <w:sz w:val="18"/>
                <w:szCs w:val="18"/>
              </w:rPr>
              <w:t>姓名</w:t>
            </w:r>
          </w:p>
        </w:tc>
        <w:tc>
          <w:tcPr>
            <w:tcW w:w="1417" w:type="dxa"/>
            <w:gridSpan w:val="3"/>
            <w:vMerge w:val="restart"/>
            <w:vAlign w:val="center"/>
          </w:tcPr>
          <w:p w14:paraId="3D633E63">
            <w:pPr>
              <w:spacing w:line="300" w:lineRule="exact"/>
              <w:jc w:val="center"/>
              <w:rPr>
                <w:rFonts w:ascii="仿宋_GB2312" w:eastAsia="仿宋_GB2312"/>
                <w:sz w:val="18"/>
                <w:szCs w:val="18"/>
              </w:rPr>
            </w:pPr>
            <w:r>
              <w:rPr>
                <w:rFonts w:hint="eastAsia" w:ascii="仿宋_GB2312" w:eastAsia="仿宋_GB2312"/>
                <w:sz w:val="18"/>
                <w:szCs w:val="18"/>
              </w:rPr>
              <w:t>户籍情况</w:t>
            </w:r>
          </w:p>
        </w:tc>
        <w:tc>
          <w:tcPr>
            <w:tcW w:w="2048" w:type="dxa"/>
            <w:gridSpan w:val="2"/>
            <w:vMerge w:val="restart"/>
            <w:tcBorders>
              <w:right w:val="single" w:color="auto" w:sz="4" w:space="0"/>
            </w:tcBorders>
            <w:vAlign w:val="center"/>
          </w:tcPr>
          <w:p w14:paraId="4DF25326">
            <w:pPr>
              <w:spacing w:line="300" w:lineRule="exact"/>
              <w:jc w:val="center"/>
              <w:rPr>
                <w:rFonts w:ascii="仿宋_GB2312" w:eastAsia="仿宋_GB2312"/>
                <w:sz w:val="18"/>
                <w:szCs w:val="18"/>
              </w:rPr>
            </w:pPr>
            <w:r>
              <w:rPr>
                <w:rFonts w:hint="eastAsia" w:ascii="仿宋_GB2312" w:eastAsia="仿宋_GB2312"/>
                <w:sz w:val="18"/>
                <w:szCs w:val="18"/>
              </w:rPr>
              <w:t>身份证号</w:t>
            </w:r>
          </w:p>
        </w:tc>
        <w:tc>
          <w:tcPr>
            <w:tcW w:w="1783" w:type="dxa"/>
            <w:gridSpan w:val="3"/>
            <w:vMerge w:val="restart"/>
            <w:tcBorders>
              <w:left w:val="single" w:color="auto" w:sz="4" w:space="0"/>
              <w:right w:val="single" w:color="auto" w:sz="4" w:space="0"/>
            </w:tcBorders>
            <w:vAlign w:val="center"/>
          </w:tcPr>
          <w:p w14:paraId="3B00453E">
            <w:pPr>
              <w:spacing w:line="300" w:lineRule="exact"/>
              <w:ind w:right="105"/>
              <w:jc w:val="center"/>
              <w:rPr>
                <w:rFonts w:ascii="仿宋_GB2312" w:eastAsia="仿宋_GB2312"/>
                <w:sz w:val="18"/>
                <w:szCs w:val="18"/>
              </w:rPr>
            </w:pPr>
            <w:r>
              <w:rPr>
                <w:rFonts w:hint="eastAsia" w:ascii="仿宋_GB2312" w:eastAsia="仿宋_GB2312"/>
                <w:sz w:val="18"/>
                <w:szCs w:val="18"/>
              </w:rPr>
              <w:t>工作单位</w:t>
            </w:r>
          </w:p>
        </w:tc>
        <w:tc>
          <w:tcPr>
            <w:tcW w:w="992" w:type="dxa"/>
            <w:gridSpan w:val="3"/>
            <w:vMerge w:val="restart"/>
            <w:tcBorders>
              <w:left w:val="single" w:color="auto" w:sz="4" w:space="0"/>
            </w:tcBorders>
            <w:vAlign w:val="center"/>
          </w:tcPr>
          <w:p w14:paraId="44734A28">
            <w:pPr>
              <w:spacing w:line="300" w:lineRule="exact"/>
              <w:ind w:right="105"/>
              <w:jc w:val="center"/>
              <w:rPr>
                <w:rFonts w:ascii="仿宋_GB2312" w:eastAsia="仿宋_GB2312"/>
                <w:sz w:val="18"/>
                <w:szCs w:val="18"/>
              </w:rPr>
            </w:pPr>
            <w:r>
              <w:rPr>
                <w:rFonts w:hint="eastAsia" w:ascii="仿宋_GB2312" w:eastAsia="仿宋_GB2312"/>
                <w:sz w:val="18"/>
                <w:szCs w:val="18"/>
              </w:rPr>
              <w:t>月均收入（元）</w:t>
            </w:r>
          </w:p>
        </w:tc>
        <w:tc>
          <w:tcPr>
            <w:tcW w:w="1827" w:type="dxa"/>
            <w:gridSpan w:val="5"/>
            <w:tcBorders>
              <w:bottom w:val="single" w:color="auto" w:sz="4" w:space="0"/>
            </w:tcBorders>
            <w:vAlign w:val="center"/>
          </w:tcPr>
          <w:p w14:paraId="7FB9AB3C">
            <w:pPr>
              <w:spacing w:line="300" w:lineRule="exact"/>
              <w:ind w:right="105"/>
              <w:jc w:val="center"/>
              <w:rPr>
                <w:rFonts w:ascii="仿宋_GB2312" w:eastAsia="仿宋_GB2312"/>
                <w:sz w:val="18"/>
                <w:szCs w:val="18"/>
              </w:rPr>
            </w:pPr>
            <w:r>
              <w:rPr>
                <w:rFonts w:hint="eastAsia" w:ascii="仿宋_GB2312" w:eastAsia="仿宋_GB2312"/>
                <w:sz w:val="18"/>
                <w:szCs w:val="18"/>
              </w:rPr>
              <w:t>特殊情形</w:t>
            </w:r>
          </w:p>
        </w:tc>
      </w:tr>
      <w:tr w14:paraId="5F04AB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3" w:hRule="atLeast"/>
          <w:jc w:val="center"/>
        </w:trPr>
        <w:tc>
          <w:tcPr>
            <w:tcW w:w="393" w:type="dxa"/>
            <w:vMerge w:val="continue"/>
            <w:tcBorders>
              <w:right w:val="single" w:color="auto" w:sz="4" w:space="0"/>
            </w:tcBorders>
            <w:vAlign w:val="center"/>
          </w:tcPr>
          <w:p w14:paraId="24935C56">
            <w:pPr>
              <w:spacing w:line="300" w:lineRule="exact"/>
              <w:jc w:val="center"/>
              <w:rPr>
                <w:rFonts w:ascii="仿宋_GB2312" w:eastAsia="仿宋_GB2312"/>
                <w:sz w:val="18"/>
                <w:szCs w:val="18"/>
              </w:rPr>
            </w:pPr>
          </w:p>
        </w:tc>
        <w:tc>
          <w:tcPr>
            <w:tcW w:w="849" w:type="dxa"/>
            <w:gridSpan w:val="2"/>
            <w:vMerge w:val="continue"/>
            <w:tcBorders>
              <w:left w:val="single" w:color="auto" w:sz="4" w:space="0"/>
              <w:bottom w:val="single" w:color="auto" w:sz="4" w:space="0"/>
              <w:right w:val="single" w:color="auto" w:sz="4" w:space="0"/>
            </w:tcBorders>
            <w:vAlign w:val="center"/>
          </w:tcPr>
          <w:p w14:paraId="30FA3121">
            <w:pPr>
              <w:spacing w:line="300" w:lineRule="exact"/>
              <w:jc w:val="center"/>
              <w:rPr>
                <w:rFonts w:ascii="仿宋_GB2312" w:eastAsia="仿宋_GB2312"/>
                <w:sz w:val="18"/>
                <w:szCs w:val="18"/>
              </w:rPr>
            </w:pPr>
          </w:p>
        </w:tc>
        <w:tc>
          <w:tcPr>
            <w:tcW w:w="1002" w:type="dxa"/>
            <w:vMerge w:val="continue"/>
            <w:tcBorders>
              <w:left w:val="single" w:color="auto" w:sz="4" w:space="0"/>
            </w:tcBorders>
            <w:vAlign w:val="center"/>
          </w:tcPr>
          <w:p w14:paraId="293E6311">
            <w:pPr>
              <w:spacing w:line="300" w:lineRule="exact"/>
              <w:ind w:firstLine="90" w:firstLineChars="50"/>
              <w:jc w:val="center"/>
              <w:rPr>
                <w:rFonts w:ascii="仿宋_GB2312" w:eastAsia="仿宋_GB2312"/>
                <w:sz w:val="18"/>
                <w:szCs w:val="18"/>
              </w:rPr>
            </w:pPr>
          </w:p>
        </w:tc>
        <w:tc>
          <w:tcPr>
            <w:tcW w:w="1417" w:type="dxa"/>
            <w:gridSpan w:val="3"/>
            <w:vMerge w:val="continue"/>
            <w:vAlign w:val="center"/>
          </w:tcPr>
          <w:p w14:paraId="38EECF15">
            <w:pPr>
              <w:spacing w:line="300" w:lineRule="exact"/>
              <w:jc w:val="center"/>
              <w:rPr>
                <w:rFonts w:ascii="仿宋_GB2312" w:eastAsia="仿宋_GB2312"/>
                <w:sz w:val="18"/>
                <w:szCs w:val="18"/>
              </w:rPr>
            </w:pPr>
          </w:p>
        </w:tc>
        <w:tc>
          <w:tcPr>
            <w:tcW w:w="2048" w:type="dxa"/>
            <w:gridSpan w:val="2"/>
            <w:vMerge w:val="continue"/>
            <w:tcBorders>
              <w:right w:val="single" w:color="auto" w:sz="4" w:space="0"/>
            </w:tcBorders>
            <w:vAlign w:val="center"/>
          </w:tcPr>
          <w:p w14:paraId="0CCFA549">
            <w:pPr>
              <w:spacing w:line="300" w:lineRule="exact"/>
              <w:jc w:val="center"/>
              <w:rPr>
                <w:rFonts w:ascii="仿宋_GB2312" w:eastAsia="仿宋_GB2312"/>
                <w:sz w:val="18"/>
                <w:szCs w:val="18"/>
              </w:rPr>
            </w:pPr>
          </w:p>
        </w:tc>
        <w:tc>
          <w:tcPr>
            <w:tcW w:w="1783" w:type="dxa"/>
            <w:gridSpan w:val="3"/>
            <w:vMerge w:val="continue"/>
            <w:tcBorders>
              <w:left w:val="single" w:color="auto" w:sz="4" w:space="0"/>
              <w:right w:val="single" w:color="auto" w:sz="4" w:space="0"/>
            </w:tcBorders>
            <w:vAlign w:val="center"/>
          </w:tcPr>
          <w:p w14:paraId="3566E603">
            <w:pPr>
              <w:spacing w:line="300" w:lineRule="exact"/>
              <w:ind w:right="105"/>
              <w:jc w:val="center"/>
              <w:rPr>
                <w:rFonts w:ascii="仿宋_GB2312" w:eastAsia="仿宋_GB2312"/>
                <w:sz w:val="18"/>
                <w:szCs w:val="18"/>
              </w:rPr>
            </w:pPr>
          </w:p>
        </w:tc>
        <w:tc>
          <w:tcPr>
            <w:tcW w:w="992" w:type="dxa"/>
            <w:gridSpan w:val="3"/>
            <w:vMerge w:val="continue"/>
            <w:tcBorders>
              <w:left w:val="single" w:color="auto" w:sz="4" w:space="0"/>
            </w:tcBorders>
            <w:vAlign w:val="center"/>
          </w:tcPr>
          <w:p w14:paraId="3F7D54F6">
            <w:pPr>
              <w:spacing w:line="300" w:lineRule="exact"/>
              <w:ind w:right="105"/>
              <w:jc w:val="center"/>
              <w:rPr>
                <w:rFonts w:ascii="仿宋_GB2312" w:eastAsia="仿宋_GB2312"/>
                <w:sz w:val="18"/>
                <w:szCs w:val="18"/>
              </w:rPr>
            </w:pPr>
          </w:p>
        </w:tc>
        <w:tc>
          <w:tcPr>
            <w:tcW w:w="627" w:type="dxa"/>
            <w:gridSpan w:val="2"/>
            <w:tcBorders>
              <w:top w:val="single" w:color="auto" w:sz="4" w:space="0"/>
              <w:right w:val="single" w:color="auto" w:sz="4" w:space="0"/>
            </w:tcBorders>
            <w:vAlign w:val="center"/>
          </w:tcPr>
          <w:p w14:paraId="594FA80C">
            <w:pPr>
              <w:spacing w:line="300" w:lineRule="exact"/>
              <w:ind w:right="105"/>
              <w:jc w:val="center"/>
              <w:rPr>
                <w:rFonts w:ascii="仿宋_GB2312" w:eastAsia="仿宋_GB2312"/>
                <w:sz w:val="18"/>
                <w:szCs w:val="18"/>
              </w:rPr>
            </w:pPr>
            <w:r>
              <w:rPr>
                <w:rFonts w:hint="eastAsia" w:ascii="仿宋_GB2312" w:eastAsia="仿宋_GB2312"/>
                <w:sz w:val="18"/>
                <w:szCs w:val="18"/>
              </w:rPr>
              <w:t>Ⅰ</w:t>
            </w:r>
          </w:p>
        </w:tc>
        <w:tc>
          <w:tcPr>
            <w:tcW w:w="621" w:type="dxa"/>
            <w:gridSpan w:val="2"/>
            <w:tcBorders>
              <w:top w:val="single" w:color="auto" w:sz="4" w:space="0"/>
              <w:left w:val="single" w:color="auto" w:sz="4" w:space="0"/>
              <w:right w:val="single" w:color="auto" w:sz="4" w:space="0"/>
            </w:tcBorders>
            <w:vAlign w:val="center"/>
          </w:tcPr>
          <w:p w14:paraId="00222F8F">
            <w:pPr>
              <w:spacing w:line="300" w:lineRule="exact"/>
              <w:ind w:right="105"/>
              <w:jc w:val="center"/>
              <w:rPr>
                <w:rFonts w:ascii="仿宋_GB2312" w:eastAsia="仿宋_GB2312"/>
                <w:sz w:val="18"/>
                <w:szCs w:val="18"/>
              </w:rPr>
            </w:pPr>
            <w:r>
              <w:rPr>
                <w:rFonts w:hint="eastAsia" w:ascii="仿宋_GB2312" w:eastAsia="仿宋_GB2312"/>
                <w:sz w:val="18"/>
                <w:szCs w:val="18"/>
              </w:rPr>
              <w:t>Ⅱ</w:t>
            </w:r>
          </w:p>
        </w:tc>
        <w:tc>
          <w:tcPr>
            <w:tcW w:w="579" w:type="dxa"/>
            <w:tcBorders>
              <w:top w:val="single" w:color="auto" w:sz="4" w:space="0"/>
              <w:left w:val="single" w:color="auto" w:sz="4" w:space="0"/>
            </w:tcBorders>
            <w:vAlign w:val="center"/>
          </w:tcPr>
          <w:p w14:paraId="42676BCC">
            <w:pPr>
              <w:spacing w:line="300" w:lineRule="exact"/>
              <w:ind w:right="105"/>
              <w:jc w:val="center"/>
              <w:rPr>
                <w:rFonts w:ascii="仿宋_GB2312" w:eastAsia="仿宋_GB2312"/>
                <w:sz w:val="18"/>
                <w:szCs w:val="18"/>
              </w:rPr>
            </w:pPr>
            <w:r>
              <w:rPr>
                <w:rFonts w:hint="eastAsia" w:ascii="仿宋_GB2312" w:eastAsia="仿宋_GB2312"/>
                <w:sz w:val="18"/>
                <w:szCs w:val="18"/>
              </w:rPr>
              <w:t>Ⅲ</w:t>
            </w:r>
          </w:p>
        </w:tc>
      </w:tr>
      <w:tr w14:paraId="3E4DCC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393" w:type="dxa"/>
            <w:vMerge w:val="continue"/>
            <w:tcBorders>
              <w:right w:val="single" w:color="auto" w:sz="4" w:space="0"/>
            </w:tcBorders>
            <w:vAlign w:val="center"/>
          </w:tcPr>
          <w:p w14:paraId="788BBE94">
            <w:pPr>
              <w:spacing w:line="300" w:lineRule="exact"/>
              <w:jc w:val="center"/>
              <w:rPr>
                <w:rFonts w:ascii="仿宋_GB2312" w:eastAsia="仿宋_GB2312"/>
                <w:sz w:val="18"/>
                <w:szCs w:val="18"/>
              </w:rPr>
            </w:pPr>
          </w:p>
        </w:tc>
        <w:tc>
          <w:tcPr>
            <w:tcW w:w="849" w:type="dxa"/>
            <w:gridSpan w:val="2"/>
            <w:tcBorders>
              <w:top w:val="single" w:color="auto" w:sz="4" w:space="0"/>
              <w:left w:val="single" w:color="auto" w:sz="4" w:space="0"/>
              <w:bottom w:val="single" w:color="auto" w:sz="4" w:space="0"/>
              <w:right w:val="single" w:color="auto" w:sz="4" w:space="0"/>
            </w:tcBorders>
            <w:vAlign w:val="center"/>
          </w:tcPr>
          <w:p w14:paraId="23F84E5C">
            <w:pPr>
              <w:spacing w:line="300" w:lineRule="exact"/>
              <w:rPr>
                <w:rFonts w:ascii="仿宋_GB2312" w:eastAsia="仿宋_GB2312"/>
                <w:b/>
                <w:sz w:val="18"/>
                <w:szCs w:val="18"/>
              </w:rPr>
            </w:pPr>
            <w:r>
              <w:rPr>
                <w:rFonts w:hint="eastAsia" w:ascii="仿宋_GB2312" w:eastAsia="仿宋_GB2312"/>
                <w:b/>
                <w:sz w:val="18"/>
                <w:szCs w:val="18"/>
              </w:rPr>
              <w:t>申请人</w:t>
            </w:r>
          </w:p>
        </w:tc>
        <w:tc>
          <w:tcPr>
            <w:tcW w:w="1002" w:type="dxa"/>
            <w:tcBorders>
              <w:left w:val="single" w:color="auto" w:sz="4" w:space="0"/>
            </w:tcBorders>
            <w:vAlign w:val="center"/>
          </w:tcPr>
          <w:p w14:paraId="15B679A7">
            <w:pPr>
              <w:spacing w:line="300" w:lineRule="exact"/>
              <w:ind w:firstLine="90" w:firstLineChars="50"/>
              <w:jc w:val="center"/>
              <w:rPr>
                <w:rFonts w:ascii="仿宋_GB2312" w:eastAsia="仿宋_GB2312"/>
                <w:b/>
                <w:sz w:val="18"/>
                <w:szCs w:val="18"/>
              </w:rPr>
            </w:pPr>
          </w:p>
        </w:tc>
        <w:tc>
          <w:tcPr>
            <w:tcW w:w="1417" w:type="dxa"/>
            <w:gridSpan w:val="3"/>
            <w:vAlign w:val="center"/>
          </w:tcPr>
          <w:p w14:paraId="0AB2EBD7">
            <w:pPr>
              <w:spacing w:line="300" w:lineRule="exact"/>
              <w:jc w:val="center"/>
              <w:rPr>
                <w:rFonts w:ascii="仿宋_GB2312" w:eastAsia="仿宋_GB2312"/>
                <w:sz w:val="18"/>
                <w:szCs w:val="18"/>
              </w:rPr>
            </w:pPr>
          </w:p>
        </w:tc>
        <w:tc>
          <w:tcPr>
            <w:tcW w:w="2048" w:type="dxa"/>
            <w:gridSpan w:val="2"/>
            <w:tcBorders>
              <w:right w:val="single" w:color="auto" w:sz="4" w:space="0"/>
            </w:tcBorders>
            <w:vAlign w:val="center"/>
          </w:tcPr>
          <w:p w14:paraId="7A752D0E">
            <w:pPr>
              <w:spacing w:line="300" w:lineRule="exact"/>
              <w:jc w:val="center"/>
              <w:rPr>
                <w:rFonts w:ascii="仿宋_GB2312" w:eastAsia="仿宋_GB2312"/>
                <w:sz w:val="18"/>
                <w:szCs w:val="18"/>
              </w:rPr>
            </w:pPr>
          </w:p>
        </w:tc>
        <w:tc>
          <w:tcPr>
            <w:tcW w:w="1783" w:type="dxa"/>
            <w:gridSpan w:val="3"/>
            <w:tcBorders>
              <w:left w:val="single" w:color="auto" w:sz="4" w:space="0"/>
              <w:right w:val="single" w:color="auto" w:sz="4" w:space="0"/>
            </w:tcBorders>
            <w:vAlign w:val="center"/>
          </w:tcPr>
          <w:p w14:paraId="16ADB36E">
            <w:pPr>
              <w:spacing w:line="300" w:lineRule="exact"/>
              <w:ind w:right="105"/>
              <w:jc w:val="center"/>
              <w:rPr>
                <w:rFonts w:ascii="仿宋_GB2312" w:eastAsia="仿宋_GB2312"/>
                <w:sz w:val="18"/>
                <w:szCs w:val="18"/>
              </w:rPr>
            </w:pPr>
          </w:p>
        </w:tc>
        <w:tc>
          <w:tcPr>
            <w:tcW w:w="992" w:type="dxa"/>
            <w:gridSpan w:val="3"/>
            <w:tcBorders>
              <w:left w:val="single" w:color="auto" w:sz="4" w:space="0"/>
            </w:tcBorders>
            <w:vAlign w:val="center"/>
          </w:tcPr>
          <w:p w14:paraId="546E86E4">
            <w:pPr>
              <w:spacing w:line="300" w:lineRule="exact"/>
              <w:ind w:right="105"/>
              <w:jc w:val="center"/>
              <w:rPr>
                <w:rFonts w:ascii="仿宋_GB2312" w:eastAsia="仿宋_GB2312"/>
                <w:sz w:val="18"/>
                <w:szCs w:val="18"/>
              </w:rPr>
            </w:pPr>
          </w:p>
        </w:tc>
        <w:tc>
          <w:tcPr>
            <w:tcW w:w="627" w:type="dxa"/>
            <w:gridSpan w:val="2"/>
            <w:tcBorders>
              <w:right w:val="single" w:color="auto" w:sz="4" w:space="0"/>
            </w:tcBorders>
            <w:vAlign w:val="center"/>
          </w:tcPr>
          <w:p w14:paraId="1C8ECECB">
            <w:pPr>
              <w:spacing w:line="300" w:lineRule="exact"/>
              <w:ind w:right="105"/>
              <w:jc w:val="center"/>
              <w:rPr>
                <w:rFonts w:ascii="仿宋_GB2312" w:eastAsia="仿宋_GB2312"/>
                <w:sz w:val="18"/>
                <w:szCs w:val="18"/>
              </w:rPr>
            </w:pPr>
          </w:p>
        </w:tc>
        <w:tc>
          <w:tcPr>
            <w:tcW w:w="621" w:type="dxa"/>
            <w:gridSpan w:val="2"/>
            <w:tcBorders>
              <w:left w:val="single" w:color="auto" w:sz="4" w:space="0"/>
              <w:right w:val="single" w:color="auto" w:sz="4" w:space="0"/>
            </w:tcBorders>
            <w:vAlign w:val="center"/>
          </w:tcPr>
          <w:p w14:paraId="29523A34">
            <w:pPr>
              <w:spacing w:line="300" w:lineRule="exact"/>
              <w:ind w:right="105"/>
              <w:jc w:val="center"/>
              <w:rPr>
                <w:rFonts w:ascii="仿宋_GB2312" w:eastAsia="仿宋_GB2312"/>
                <w:sz w:val="18"/>
                <w:szCs w:val="18"/>
              </w:rPr>
            </w:pPr>
          </w:p>
        </w:tc>
        <w:tc>
          <w:tcPr>
            <w:tcW w:w="579" w:type="dxa"/>
            <w:tcBorders>
              <w:left w:val="single" w:color="auto" w:sz="4" w:space="0"/>
            </w:tcBorders>
            <w:vAlign w:val="center"/>
          </w:tcPr>
          <w:p w14:paraId="03C75555">
            <w:pPr>
              <w:spacing w:line="300" w:lineRule="exact"/>
              <w:ind w:right="105"/>
              <w:jc w:val="center"/>
              <w:rPr>
                <w:rFonts w:ascii="仿宋_GB2312" w:eastAsia="仿宋_GB2312"/>
                <w:sz w:val="18"/>
                <w:szCs w:val="18"/>
              </w:rPr>
            </w:pPr>
          </w:p>
        </w:tc>
      </w:tr>
      <w:tr w14:paraId="3A24D6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6" w:hRule="exact"/>
          <w:jc w:val="center"/>
        </w:trPr>
        <w:tc>
          <w:tcPr>
            <w:tcW w:w="393" w:type="dxa"/>
            <w:vMerge w:val="continue"/>
            <w:tcBorders>
              <w:right w:val="single" w:color="auto" w:sz="4" w:space="0"/>
            </w:tcBorders>
            <w:vAlign w:val="center"/>
          </w:tcPr>
          <w:p w14:paraId="0E970FCB">
            <w:pPr>
              <w:spacing w:line="300" w:lineRule="exact"/>
              <w:jc w:val="center"/>
              <w:rPr>
                <w:rFonts w:ascii="仿宋_GB2312" w:eastAsia="仿宋_GB2312"/>
                <w:sz w:val="18"/>
                <w:szCs w:val="18"/>
              </w:rPr>
            </w:pPr>
          </w:p>
        </w:tc>
        <w:tc>
          <w:tcPr>
            <w:tcW w:w="849" w:type="dxa"/>
            <w:gridSpan w:val="2"/>
            <w:tcBorders>
              <w:top w:val="single" w:color="auto" w:sz="4" w:space="0"/>
              <w:left w:val="single" w:color="auto" w:sz="4" w:space="0"/>
              <w:bottom w:val="single" w:color="auto" w:sz="4" w:space="0"/>
              <w:right w:val="single" w:color="auto" w:sz="4" w:space="0"/>
            </w:tcBorders>
            <w:vAlign w:val="center"/>
          </w:tcPr>
          <w:p w14:paraId="3558F362">
            <w:pPr>
              <w:spacing w:line="300" w:lineRule="exact"/>
              <w:ind w:firstLine="90" w:firstLineChars="50"/>
              <w:jc w:val="center"/>
              <w:rPr>
                <w:rFonts w:ascii="仿宋_GB2312" w:eastAsia="仿宋_GB2312"/>
                <w:sz w:val="18"/>
                <w:szCs w:val="18"/>
              </w:rPr>
            </w:pPr>
          </w:p>
        </w:tc>
        <w:tc>
          <w:tcPr>
            <w:tcW w:w="1002" w:type="dxa"/>
            <w:tcBorders>
              <w:left w:val="single" w:color="auto" w:sz="4" w:space="0"/>
            </w:tcBorders>
            <w:vAlign w:val="center"/>
          </w:tcPr>
          <w:p w14:paraId="73076E85">
            <w:pPr>
              <w:spacing w:line="300" w:lineRule="exact"/>
              <w:ind w:firstLine="90" w:firstLineChars="50"/>
              <w:jc w:val="center"/>
              <w:rPr>
                <w:rFonts w:ascii="仿宋_GB2312" w:eastAsia="仿宋_GB2312"/>
                <w:sz w:val="18"/>
                <w:szCs w:val="18"/>
              </w:rPr>
            </w:pPr>
          </w:p>
        </w:tc>
        <w:tc>
          <w:tcPr>
            <w:tcW w:w="1417" w:type="dxa"/>
            <w:gridSpan w:val="3"/>
            <w:vAlign w:val="center"/>
          </w:tcPr>
          <w:p w14:paraId="3249DAFE">
            <w:pPr>
              <w:spacing w:line="300" w:lineRule="exact"/>
              <w:jc w:val="center"/>
              <w:rPr>
                <w:rFonts w:ascii="仿宋_GB2312" w:eastAsia="仿宋_GB2312"/>
                <w:sz w:val="18"/>
                <w:szCs w:val="18"/>
              </w:rPr>
            </w:pPr>
          </w:p>
        </w:tc>
        <w:tc>
          <w:tcPr>
            <w:tcW w:w="2048" w:type="dxa"/>
            <w:gridSpan w:val="2"/>
            <w:tcBorders>
              <w:right w:val="single" w:color="auto" w:sz="4" w:space="0"/>
            </w:tcBorders>
            <w:vAlign w:val="center"/>
          </w:tcPr>
          <w:p w14:paraId="4BE6B780">
            <w:pPr>
              <w:spacing w:line="300" w:lineRule="exact"/>
              <w:jc w:val="center"/>
              <w:rPr>
                <w:rFonts w:ascii="仿宋_GB2312" w:eastAsia="仿宋_GB2312"/>
                <w:sz w:val="18"/>
                <w:szCs w:val="18"/>
              </w:rPr>
            </w:pPr>
          </w:p>
        </w:tc>
        <w:tc>
          <w:tcPr>
            <w:tcW w:w="1783" w:type="dxa"/>
            <w:gridSpan w:val="3"/>
            <w:tcBorders>
              <w:left w:val="single" w:color="auto" w:sz="4" w:space="0"/>
              <w:right w:val="single" w:color="auto" w:sz="4" w:space="0"/>
            </w:tcBorders>
            <w:vAlign w:val="center"/>
          </w:tcPr>
          <w:p w14:paraId="50571CFF">
            <w:pPr>
              <w:spacing w:line="300" w:lineRule="exact"/>
              <w:ind w:right="105"/>
              <w:jc w:val="center"/>
              <w:rPr>
                <w:rFonts w:ascii="仿宋_GB2312" w:eastAsia="仿宋_GB2312"/>
                <w:sz w:val="18"/>
                <w:szCs w:val="18"/>
              </w:rPr>
            </w:pPr>
          </w:p>
        </w:tc>
        <w:tc>
          <w:tcPr>
            <w:tcW w:w="992" w:type="dxa"/>
            <w:gridSpan w:val="3"/>
            <w:tcBorders>
              <w:left w:val="single" w:color="auto" w:sz="4" w:space="0"/>
            </w:tcBorders>
            <w:vAlign w:val="center"/>
          </w:tcPr>
          <w:p w14:paraId="5547F267">
            <w:pPr>
              <w:spacing w:line="300" w:lineRule="exact"/>
              <w:ind w:right="105"/>
              <w:jc w:val="center"/>
              <w:rPr>
                <w:rFonts w:ascii="仿宋_GB2312" w:eastAsia="仿宋_GB2312"/>
                <w:sz w:val="18"/>
                <w:szCs w:val="18"/>
              </w:rPr>
            </w:pPr>
          </w:p>
        </w:tc>
        <w:tc>
          <w:tcPr>
            <w:tcW w:w="627" w:type="dxa"/>
            <w:gridSpan w:val="2"/>
            <w:tcBorders>
              <w:right w:val="single" w:color="auto" w:sz="4" w:space="0"/>
            </w:tcBorders>
            <w:vAlign w:val="center"/>
          </w:tcPr>
          <w:p w14:paraId="32B329EB">
            <w:pPr>
              <w:spacing w:line="300" w:lineRule="exact"/>
              <w:ind w:right="105"/>
              <w:jc w:val="center"/>
              <w:rPr>
                <w:rFonts w:ascii="仿宋_GB2312" w:eastAsia="仿宋_GB2312"/>
                <w:sz w:val="18"/>
                <w:szCs w:val="18"/>
              </w:rPr>
            </w:pPr>
          </w:p>
        </w:tc>
        <w:tc>
          <w:tcPr>
            <w:tcW w:w="621" w:type="dxa"/>
            <w:gridSpan w:val="2"/>
            <w:tcBorders>
              <w:left w:val="single" w:color="auto" w:sz="4" w:space="0"/>
              <w:right w:val="single" w:color="auto" w:sz="4" w:space="0"/>
            </w:tcBorders>
            <w:vAlign w:val="center"/>
          </w:tcPr>
          <w:p w14:paraId="47FEB39B">
            <w:pPr>
              <w:spacing w:line="300" w:lineRule="exact"/>
              <w:ind w:right="105"/>
              <w:jc w:val="center"/>
              <w:rPr>
                <w:rFonts w:ascii="仿宋_GB2312" w:eastAsia="仿宋_GB2312"/>
                <w:sz w:val="18"/>
                <w:szCs w:val="18"/>
              </w:rPr>
            </w:pPr>
          </w:p>
        </w:tc>
        <w:tc>
          <w:tcPr>
            <w:tcW w:w="579" w:type="dxa"/>
            <w:tcBorders>
              <w:left w:val="single" w:color="auto" w:sz="4" w:space="0"/>
            </w:tcBorders>
            <w:vAlign w:val="center"/>
          </w:tcPr>
          <w:p w14:paraId="23B4076A">
            <w:pPr>
              <w:spacing w:line="300" w:lineRule="exact"/>
              <w:ind w:right="105"/>
              <w:jc w:val="center"/>
              <w:rPr>
                <w:rFonts w:ascii="仿宋_GB2312" w:eastAsia="仿宋_GB2312"/>
                <w:sz w:val="18"/>
                <w:szCs w:val="18"/>
              </w:rPr>
            </w:pPr>
          </w:p>
        </w:tc>
      </w:tr>
      <w:tr w14:paraId="637F53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7" w:hRule="exact"/>
          <w:jc w:val="center"/>
        </w:trPr>
        <w:tc>
          <w:tcPr>
            <w:tcW w:w="393" w:type="dxa"/>
            <w:vMerge w:val="continue"/>
            <w:tcBorders>
              <w:right w:val="single" w:color="auto" w:sz="4" w:space="0"/>
            </w:tcBorders>
            <w:vAlign w:val="center"/>
          </w:tcPr>
          <w:p w14:paraId="7951C54A">
            <w:pPr>
              <w:spacing w:line="300" w:lineRule="exact"/>
              <w:jc w:val="center"/>
              <w:rPr>
                <w:rFonts w:ascii="仿宋_GB2312" w:eastAsia="仿宋_GB2312"/>
                <w:sz w:val="18"/>
                <w:szCs w:val="18"/>
              </w:rPr>
            </w:pPr>
          </w:p>
        </w:tc>
        <w:tc>
          <w:tcPr>
            <w:tcW w:w="849" w:type="dxa"/>
            <w:gridSpan w:val="2"/>
            <w:tcBorders>
              <w:top w:val="single" w:color="auto" w:sz="4" w:space="0"/>
              <w:left w:val="single" w:color="auto" w:sz="4" w:space="0"/>
              <w:bottom w:val="single" w:color="auto" w:sz="4" w:space="0"/>
              <w:right w:val="single" w:color="auto" w:sz="4" w:space="0"/>
            </w:tcBorders>
            <w:vAlign w:val="center"/>
          </w:tcPr>
          <w:p w14:paraId="2E5039F5">
            <w:pPr>
              <w:spacing w:line="300" w:lineRule="exact"/>
              <w:ind w:firstLine="90" w:firstLineChars="50"/>
              <w:jc w:val="center"/>
              <w:rPr>
                <w:rFonts w:ascii="仿宋_GB2312" w:eastAsia="仿宋_GB2312"/>
                <w:sz w:val="18"/>
                <w:szCs w:val="18"/>
              </w:rPr>
            </w:pPr>
          </w:p>
        </w:tc>
        <w:tc>
          <w:tcPr>
            <w:tcW w:w="1002" w:type="dxa"/>
            <w:tcBorders>
              <w:left w:val="single" w:color="auto" w:sz="4" w:space="0"/>
            </w:tcBorders>
            <w:vAlign w:val="center"/>
          </w:tcPr>
          <w:p w14:paraId="10065811">
            <w:pPr>
              <w:spacing w:line="300" w:lineRule="exact"/>
              <w:ind w:firstLine="90" w:firstLineChars="50"/>
              <w:jc w:val="center"/>
              <w:rPr>
                <w:rFonts w:ascii="仿宋_GB2312" w:eastAsia="仿宋_GB2312"/>
                <w:sz w:val="18"/>
                <w:szCs w:val="18"/>
              </w:rPr>
            </w:pPr>
          </w:p>
        </w:tc>
        <w:tc>
          <w:tcPr>
            <w:tcW w:w="1417" w:type="dxa"/>
            <w:gridSpan w:val="3"/>
            <w:vAlign w:val="center"/>
          </w:tcPr>
          <w:p w14:paraId="053FC209">
            <w:pPr>
              <w:spacing w:line="300" w:lineRule="exact"/>
              <w:jc w:val="center"/>
              <w:rPr>
                <w:rFonts w:ascii="仿宋_GB2312" w:eastAsia="仿宋_GB2312"/>
                <w:sz w:val="18"/>
                <w:szCs w:val="18"/>
              </w:rPr>
            </w:pPr>
          </w:p>
        </w:tc>
        <w:tc>
          <w:tcPr>
            <w:tcW w:w="2048" w:type="dxa"/>
            <w:gridSpan w:val="2"/>
            <w:tcBorders>
              <w:right w:val="single" w:color="auto" w:sz="4" w:space="0"/>
            </w:tcBorders>
            <w:vAlign w:val="center"/>
          </w:tcPr>
          <w:p w14:paraId="1437ABC3">
            <w:pPr>
              <w:spacing w:line="300" w:lineRule="exact"/>
              <w:jc w:val="center"/>
              <w:rPr>
                <w:rFonts w:ascii="仿宋_GB2312" w:eastAsia="仿宋_GB2312"/>
                <w:sz w:val="18"/>
                <w:szCs w:val="18"/>
              </w:rPr>
            </w:pPr>
          </w:p>
        </w:tc>
        <w:tc>
          <w:tcPr>
            <w:tcW w:w="1783" w:type="dxa"/>
            <w:gridSpan w:val="3"/>
            <w:tcBorders>
              <w:left w:val="single" w:color="auto" w:sz="4" w:space="0"/>
              <w:right w:val="single" w:color="auto" w:sz="4" w:space="0"/>
            </w:tcBorders>
            <w:vAlign w:val="center"/>
          </w:tcPr>
          <w:p w14:paraId="49007CAC">
            <w:pPr>
              <w:spacing w:line="300" w:lineRule="exact"/>
              <w:ind w:right="105"/>
              <w:jc w:val="center"/>
              <w:rPr>
                <w:rFonts w:ascii="仿宋_GB2312" w:eastAsia="仿宋_GB2312"/>
                <w:sz w:val="18"/>
                <w:szCs w:val="18"/>
              </w:rPr>
            </w:pPr>
          </w:p>
        </w:tc>
        <w:tc>
          <w:tcPr>
            <w:tcW w:w="992" w:type="dxa"/>
            <w:gridSpan w:val="3"/>
            <w:tcBorders>
              <w:left w:val="single" w:color="auto" w:sz="4" w:space="0"/>
            </w:tcBorders>
            <w:vAlign w:val="center"/>
          </w:tcPr>
          <w:p w14:paraId="17AC7169">
            <w:pPr>
              <w:spacing w:line="300" w:lineRule="exact"/>
              <w:ind w:right="105"/>
              <w:jc w:val="center"/>
              <w:rPr>
                <w:rFonts w:ascii="仿宋_GB2312" w:eastAsia="仿宋_GB2312"/>
                <w:sz w:val="18"/>
                <w:szCs w:val="18"/>
              </w:rPr>
            </w:pPr>
          </w:p>
        </w:tc>
        <w:tc>
          <w:tcPr>
            <w:tcW w:w="627" w:type="dxa"/>
            <w:gridSpan w:val="2"/>
            <w:tcBorders>
              <w:right w:val="single" w:color="auto" w:sz="4" w:space="0"/>
            </w:tcBorders>
            <w:vAlign w:val="center"/>
          </w:tcPr>
          <w:p w14:paraId="01990897">
            <w:pPr>
              <w:spacing w:line="300" w:lineRule="exact"/>
              <w:ind w:right="105"/>
              <w:jc w:val="center"/>
              <w:rPr>
                <w:rFonts w:ascii="仿宋_GB2312" w:eastAsia="仿宋_GB2312"/>
                <w:sz w:val="18"/>
                <w:szCs w:val="18"/>
              </w:rPr>
            </w:pPr>
          </w:p>
        </w:tc>
        <w:tc>
          <w:tcPr>
            <w:tcW w:w="621" w:type="dxa"/>
            <w:gridSpan w:val="2"/>
            <w:tcBorders>
              <w:left w:val="single" w:color="auto" w:sz="4" w:space="0"/>
              <w:right w:val="single" w:color="auto" w:sz="4" w:space="0"/>
            </w:tcBorders>
            <w:vAlign w:val="center"/>
          </w:tcPr>
          <w:p w14:paraId="619757E9">
            <w:pPr>
              <w:spacing w:line="300" w:lineRule="exact"/>
              <w:ind w:right="105"/>
              <w:jc w:val="center"/>
              <w:rPr>
                <w:rFonts w:ascii="仿宋_GB2312" w:eastAsia="仿宋_GB2312"/>
                <w:sz w:val="18"/>
                <w:szCs w:val="18"/>
              </w:rPr>
            </w:pPr>
          </w:p>
        </w:tc>
        <w:tc>
          <w:tcPr>
            <w:tcW w:w="579" w:type="dxa"/>
            <w:tcBorders>
              <w:left w:val="single" w:color="auto" w:sz="4" w:space="0"/>
            </w:tcBorders>
            <w:vAlign w:val="center"/>
          </w:tcPr>
          <w:p w14:paraId="688A272D">
            <w:pPr>
              <w:spacing w:line="300" w:lineRule="exact"/>
              <w:ind w:right="105"/>
              <w:jc w:val="center"/>
              <w:rPr>
                <w:rFonts w:ascii="仿宋_GB2312" w:eastAsia="仿宋_GB2312"/>
                <w:sz w:val="18"/>
                <w:szCs w:val="18"/>
              </w:rPr>
            </w:pPr>
          </w:p>
        </w:tc>
      </w:tr>
      <w:tr w14:paraId="1FD9FC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5" w:hRule="exact"/>
          <w:jc w:val="center"/>
        </w:trPr>
        <w:tc>
          <w:tcPr>
            <w:tcW w:w="393" w:type="dxa"/>
            <w:vMerge w:val="continue"/>
            <w:tcBorders>
              <w:right w:val="single" w:color="auto" w:sz="4" w:space="0"/>
            </w:tcBorders>
            <w:vAlign w:val="center"/>
          </w:tcPr>
          <w:p w14:paraId="4E94EE2D">
            <w:pPr>
              <w:spacing w:line="300" w:lineRule="exact"/>
              <w:jc w:val="center"/>
              <w:rPr>
                <w:rFonts w:ascii="仿宋_GB2312" w:eastAsia="仿宋_GB2312"/>
                <w:sz w:val="18"/>
                <w:szCs w:val="18"/>
              </w:rPr>
            </w:pPr>
          </w:p>
        </w:tc>
        <w:tc>
          <w:tcPr>
            <w:tcW w:w="849" w:type="dxa"/>
            <w:gridSpan w:val="2"/>
            <w:tcBorders>
              <w:top w:val="single" w:color="auto" w:sz="4" w:space="0"/>
              <w:left w:val="single" w:color="auto" w:sz="4" w:space="0"/>
              <w:bottom w:val="single" w:color="auto" w:sz="4" w:space="0"/>
              <w:right w:val="single" w:color="auto" w:sz="4" w:space="0"/>
            </w:tcBorders>
            <w:vAlign w:val="center"/>
          </w:tcPr>
          <w:p w14:paraId="0649CA20">
            <w:pPr>
              <w:spacing w:line="300" w:lineRule="exact"/>
              <w:ind w:firstLine="90" w:firstLineChars="50"/>
              <w:jc w:val="center"/>
              <w:rPr>
                <w:rFonts w:ascii="仿宋_GB2312" w:eastAsia="仿宋_GB2312"/>
                <w:sz w:val="18"/>
                <w:szCs w:val="18"/>
              </w:rPr>
            </w:pPr>
          </w:p>
        </w:tc>
        <w:tc>
          <w:tcPr>
            <w:tcW w:w="1002" w:type="dxa"/>
            <w:tcBorders>
              <w:left w:val="single" w:color="auto" w:sz="4" w:space="0"/>
            </w:tcBorders>
            <w:vAlign w:val="center"/>
          </w:tcPr>
          <w:p w14:paraId="3CC67A80">
            <w:pPr>
              <w:spacing w:line="300" w:lineRule="exact"/>
              <w:ind w:firstLine="90" w:firstLineChars="50"/>
              <w:jc w:val="center"/>
              <w:rPr>
                <w:rFonts w:ascii="仿宋_GB2312" w:eastAsia="仿宋_GB2312"/>
                <w:sz w:val="18"/>
                <w:szCs w:val="18"/>
              </w:rPr>
            </w:pPr>
          </w:p>
        </w:tc>
        <w:tc>
          <w:tcPr>
            <w:tcW w:w="1417" w:type="dxa"/>
            <w:gridSpan w:val="3"/>
            <w:vAlign w:val="center"/>
          </w:tcPr>
          <w:p w14:paraId="0DBC1C6C">
            <w:pPr>
              <w:spacing w:line="300" w:lineRule="exact"/>
              <w:jc w:val="center"/>
              <w:rPr>
                <w:rFonts w:ascii="仿宋_GB2312" w:eastAsia="仿宋_GB2312"/>
                <w:sz w:val="18"/>
                <w:szCs w:val="18"/>
              </w:rPr>
            </w:pPr>
          </w:p>
        </w:tc>
        <w:tc>
          <w:tcPr>
            <w:tcW w:w="2048" w:type="dxa"/>
            <w:gridSpan w:val="2"/>
            <w:tcBorders>
              <w:right w:val="single" w:color="auto" w:sz="4" w:space="0"/>
            </w:tcBorders>
            <w:vAlign w:val="center"/>
          </w:tcPr>
          <w:p w14:paraId="5871174B">
            <w:pPr>
              <w:spacing w:line="300" w:lineRule="exact"/>
              <w:jc w:val="center"/>
              <w:rPr>
                <w:rFonts w:ascii="仿宋_GB2312" w:eastAsia="仿宋_GB2312"/>
                <w:sz w:val="18"/>
                <w:szCs w:val="18"/>
              </w:rPr>
            </w:pPr>
          </w:p>
        </w:tc>
        <w:tc>
          <w:tcPr>
            <w:tcW w:w="1783" w:type="dxa"/>
            <w:gridSpan w:val="3"/>
            <w:tcBorders>
              <w:left w:val="single" w:color="auto" w:sz="4" w:space="0"/>
              <w:right w:val="single" w:color="auto" w:sz="4" w:space="0"/>
            </w:tcBorders>
            <w:vAlign w:val="center"/>
          </w:tcPr>
          <w:p w14:paraId="07C72BDB">
            <w:pPr>
              <w:spacing w:line="300" w:lineRule="exact"/>
              <w:ind w:right="105"/>
              <w:jc w:val="center"/>
              <w:rPr>
                <w:rFonts w:ascii="仿宋_GB2312" w:eastAsia="仿宋_GB2312"/>
                <w:sz w:val="18"/>
                <w:szCs w:val="18"/>
              </w:rPr>
            </w:pPr>
          </w:p>
        </w:tc>
        <w:tc>
          <w:tcPr>
            <w:tcW w:w="992" w:type="dxa"/>
            <w:gridSpan w:val="3"/>
            <w:tcBorders>
              <w:left w:val="single" w:color="auto" w:sz="4" w:space="0"/>
            </w:tcBorders>
            <w:vAlign w:val="center"/>
          </w:tcPr>
          <w:p w14:paraId="1D5D7B13">
            <w:pPr>
              <w:spacing w:line="300" w:lineRule="exact"/>
              <w:ind w:right="105"/>
              <w:jc w:val="center"/>
              <w:rPr>
                <w:rFonts w:ascii="仿宋_GB2312" w:eastAsia="仿宋_GB2312"/>
                <w:sz w:val="18"/>
                <w:szCs w:val="18"/>
              </w:rPr>
            </w:pPr>
          </w:p>
        </w:tc>
        <w:tc>
          <w:tcPr>
            <w:tcW w:w="627" w:type="dxa"/>
            <w:gridSpan w:val="2"/>
            <w:tcBorders>
              <w:right w:val="single" w:color="auto" w:sz="4" w:space="0"/>
            </w:tcBorders>
            <w:vAlign w:val="center"/>
          </w:tcPr>
          <w:p w14:paraId="577D1126">
            <w:pPr>
              <w:spacing w:line="300" w:lineRule="exact"/>
              <w:ind w:right="105"/>
              <w:jc w:val="center"/>
              <w:rPr>
                <w:rFonts w:ascii="仿宋_GB2312" w:eastAsia="仿宋_GB2312"/>
                <w:sz w:val="18"/>
                <w:szCs w:val="18"/>
              </w:rPr>
            </w:pPr>
          </w:p>
        </w:tc>
        <w:tc>
          <w:tcPr>
            <w:tcW w:w="621" w:type="dxa"/>
            <w:gridSpan w:val="2"/>
            <w:tcBorders>
              <w:left w:val="single" w:color="auto" w:sz="4" w:space="0"/>
              <w:right w:val="single" w:color="auto" w:sz="4" w:space="0"/>
            </w:tcBorders>
            <w:vAlign w:val="center"/>
          </w:tcPr>
          <w:p w14:paraId="04ADD67F">
            <w:pPr>
              <w:spacing w:line="300" w:lineRule="exact"/>
              <w:ind w:right="105"/>
              <w:jc w:val="center"/>
              <w:rPr>
                <w:rFonts w:ascii="仿宋_GB2312" w:eastAsia="仿宋_GB2312"/>
                <w:sz w:val="18"/>
                <w:szCs w:val="18"/>
              </w:rPr>
            </w:pPr>
          </w:p>
        </w:tc>
        <w:tc>
          <w:tcPr>
            <w:tcW w:w="579" w:type="dxa"/>
            <w:tcBorders>
              <w:left w:val="single" w:color="auto" w:sz="4" w:space="0"/>
            </w:tcBorders>
            <w:vAlign w:val="center"/>
          </w:tcPr>
          <w:p w14:paraId="640071AE">
            <w:pPr>
              <w:spacing w:line="300" w:lineRule="exact"/>
              <w:ind w:right="105"/>
              <w:jc w:val="center"/>
              <w:rPr>
                <w:rFonts w:ascii="仿宋_GB2312" w:eastAsia="仿宋_GB2312"/>
                <w:sz w:val="18"/>
                <w:szCs w:val="18"/>
              </w:rPr>
            </w:pPr>
          </w:p>
        </w:tc>
      </w:tr>
      <w:tr w14:paraId="4DE1DB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exact"/>
          <w:jc w:val="center"/>
        </w:trPr>
        <w:tc>
          <w:tcPr>
            <w:tcW w:w="393" w:type="dxa"/>
            <w:vMerge w:val="continue"/>
            <w:tcBorders>
              <w:right w:val="single" w:color="auto" w:sz="4" w:space="0"/>
            </w:tcBorders>
            <w:vAlign w:val="center"/>
          </w:tcPr>
          <w:p w14:paraId="3D78F50E">
            <w:pPr>
              <w:spacing w:line="300" w:lineRule="exact"/>
              <w:jc w:val="center"/>
              <w:rPr>
                <w:rFonts w:ascii="仿宋_GB2312" w:eastAsia="仿宋_GB2312"/>
                <w:sz w:val="18"/>
                <w:szCs w:val="18"/>
              </w:rPr>
            </w:pPr>
          </w:p>
        </w:tc>
        <w:tc>
          <w:tcPr>
            <w:tcW w:w="849" w:type="dxa"/>
            <w:gridSpan w:val="2"/>
            <w:tcBorders>
              <w:top w:val="single" w:color="auto" w:sz="4" w:space="0"/>
              <w:left w:val="single" w:color="auto" w:sz="4" w:space="0"/>
              <w:right w:val="single" w:color="auto" w:sz="4" w:space="0"/>
            </w:tcBorders>
            <w:vAlign w:val="center"/>
          </w:tcPr>
          <w:p w14:paraId="41C5DC7A">
            <w:pPr>
              <w:spacing w:line="300" w:lineRule="exact"/>
              <w:ind w:firstLine="90" w:firstLineChars="50"/>
              <w:jc w:val="center"/>
              <w:rPr>
                <w:rFonts w:ascii="仿宋_GB2312" w:eastAsia="仿宋_GB2312"/>
                <w:sz w:val="18"/>
                <w:szCs w:val="18"/>
              </w:rPr>
            </w:pPr>
          </w:p>
        </w:tc>
        <w:tc>
          <w:tcPr>
            <w:tcW w:w="1002" w:type="dxa"/>
            <w:tcBorders>
              <w:left w:val="single" w:color="auto" w:sz="4" w:space="0"/>
            </w:tcBorders>
            <w:vAlign w:val="center"/>
          </w:tcPr>
          <w:p w14:paraId="400AAA67">
            <w:pPr>
              <w:spacing w:line="300" w:lineRule="exact"/>
              <w:ind w:firstLine="90" w:firstLineChars="50"/>
              <w:jc w:val="center"/>
              <w:rPr>
                <w:rFonts w:ascii="仿宋_GB2312" w:eastAsia="仿宋_GB2312"/>
                <w:sz w:val="18"/>
                <w:szCs w:val="18"/>
              </w:rPr>
            </w:pPr>
          </w:p>
        </w:tc>
        <w:tc>
          <w:tcPr>
            <w:tcW w:w="1417" w:type="dxa"/>
            <w:gridSpan w:val="3"/>
            <w:vAlign w:val="center"/>
          </w:tcPr>
          <w:p w14:paraId="6C5A3EAF">
            <w:pPr>
              <w:spacing w:line="300" w:lineRule="exact"/>
              <w:jc w:val="center"/>
              <w:rPr>
                <w:rFonts w:ascii="仿宋_GB2312" w:eastAsia="仿宋_GB2312"/>
                <w:sz w:val="18"/>
                <w:szCs w:val="18"/>
              </w:rPr>
            </w:pPr>
          </w:p>
        </w:tc>
        <w:tc>
          <w:tcPr>
            <w:tcW w:w="2048" w:type="dxa"/>
            <w:gridSpan w:val="2"/>
            <w:tcBorders>
              <w:right w:val="single" w:color="auto" w:sz="4" w:space="0"/>
            </w:tcBorders>
            <w:vAlign w:val="center"/>
          </w:tcPr>
          <w:p w14:paraId="69FB6A6D">
            <w:pPr>
              <w:spacing w:line="300" w:lineRule="exact"/>
              <w:jc w:val="center"/>
              <w:rPr>
                <w:rFonts w:ascii="仿宋_GB2312" w:eastAsia="仿宋_GB2312"/>
                <w:sz w:val="18"/>
                <w:szCs w:val="18"/>
              </w:rPr>
            </w:pPr>
          </w:p>
        </w:tc>
        <w:tc>
          <w:tcPr>
            <w:tcW w:w="1783" w:type="dxa"/>
            <w:gridSpan w:val="3"/>
            <w:tcBorders>
              <w:left w:val="single" w:color="auto" w:sz="4" w:space="0"/>
              <w:right w:val="single" w:color="auto" w:sz="4" w:space="0"/>
            </w:tcBorders>
            <w:vAlign w:val="center"/>
          </w:tcPr>
          <w:p w14:paraId="175DA71A">
            <w:pPr>
              <w:spacing w:line="300" w:lineRule="exact"/>
              <w:ind w:right="105"/>
              <w:jc w:val="center"/>
              <w:rPr>
                <w:rFonts w:ascii="仿宋_GB2312" w:eastAsia="仿宋_GB2312"/>
                <w:sz w:val="18"/>
                <w:szCs w:val="18"/>
              </w:rPr>
            </w:pPr>
          </w:p>
        </w:tc>
        <w:tc>
          <w:tcPr>
            <w:tcW w:w="992" w:type="dxa"/>
            <w:gridSpan w:val="3"/>
            <w:tcBorders>
              <w:left w:val="single" w:color="auto" w:sz="4" w:space="0"/>
            </w:tcBorders>
            <w:vAlign w:val="center"/>
          </w:tcPr>
          <w:p w14:paraId="51EC70FD">
            <w:pPr>
              <w:spacing w:line="300" w:lineRule="exact"/>
              <w:ind w:right="105"/>
              <w:jc w:val="center"/>
              <w:rPr>
                <w:rFonts w:ascii="仿宋_GB2312" w:eastAsia="仿宋_GB2312"/>
                <w:sz w:val="18"/>
                <w:szCs w:val="18"/>
              </w:rPr>
            </w:pPr>
          </w:p>
        </w:tc>
        <w:tc>
          <w:tcPr>
            <w:tcW w:w="627" w:type="dxa"/>
            <w:gridSpan w:val="2"/>
            <w:tcBorders>
              <w:right w:val="single" w:color="auto" w:sz="4" w:space="0"/>
            </w:tcBorders>
            <w:vAlign w:val="center"/>
          </w:tcPr>
          <w:p w14:paraId="017DC493">
            <w:pPr>
              <w:spacing w:line="300" w:lineRule="exact"/>
              <w:ind w:right="105"/>
              <w:jc w:val="center"/>
              <w:rPr>
                <w:rFonts w:ascii="仿宋_GB2312" w:eastAsia="仿宋_GB2312"/>
                <w:sz w:val="18"/>
                <w:szCs w:val="18"/>
              </w:rPr>
            </w:pPr>
          </w:p>
        </w:tc>
        <w:tc>
          <w:tcPr>
            <w:tcW w:w="621" w:type="dxa"/>
            <w:gridSpan w:val="2"/>
            <w:tcBorders>
              <w:left w:val="single" w:color="auto" w:sz="4" w:space="0"/>
              <w:right w:val="single" w:color="auto" w:sz="4" w:space="0"/>
            </w:tcBorders>
            <w:vAlign w:val="center"/>
          </w:tcPr>
          <w:p w14:paraId="71FE197E">
            <w:pPr>
              <w:spacing w:line="300" w:lineRule="exact"/>
              <w:ind w:right="105"/>
              <w:jc w:val="center"/>
              <w:rPr>
                <w:rFonts w:ascii="仿宋_GB2312" w:eastAsia="仿宋_GB2312"/>
                <w:sz w:val="18"/>
                <w:szCs w:val="18"/>
              </w:rPr>
            </w:pPr>
          </w:p>
        </w:tc>
        <w:tc>
          <w:tcPr>
            <w:tcW w:w="579" w:type="dxa"/>
            <w:tcBorders>
              <w:left w:val="single" w:color="auto" w:sz="4" w:space="0"/>
            </w:tcBorders>
            <w:vAlign w:val="center"/>
          </w:tcPr>
          <w:p w14:paraId="55CECCB5">
            <w:pPr>
              <w:spacing w:line="300" w:lineRule="exact"/>
              <w:ind w:right="105"/>
              <w:jc w:val="center"/>
              <w:rPr>
                <w:rFonts w:ascii="仿宋_GB2312" w:eastAsia="仿宋_GB2312"/>
                <w:sz w:val="18"/>
                <w:szCs w:val="18"/>
              </w:rPr>
            </w:pPr>
          </w:p>
        </w:tc>
      </w:tr>
      <w:tr w14:paraId="0FCD1D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825" w:type="dxa"/>
            <w:gridSpan w:val="2"/>
            <w:vMerge w:val="restart"/>
            <w:shd w:val="clear" w:color="auto" w:fill="auto"/>
            <w:vAlign w:val="center"/>
          </w:tcPr>
          <w:p w14:paraId="5A806C04">
            <w:pPr>
              <w:spacing w:line="300" w:lineRule="exact"/>
              <w:jc w:val="center"/>
              <w:rPr>
                <w:rFonts w:ascii="仿宋_GB2312" w:eastAsia="仿宋_GB2312"/>
                <w:sz w:val="18"/>
                <w:szCs w:val="18"/>
              </w:rPr>
            </w:pPr>
            <w:r>
              <w:rPr>
                <w:rFonts w:hint="eastAsia" w:ascii="仿宋_GB2312" w:eastAsia="仿宋_GB2312"/>
                <w:sz w:val="18"/>
                <w:szCs w:val="18"/>
              </w:rPr>
              <w:t>监护人信息</w:t>
            </w:r>
          </w:p>
        </w:tc>
        <w:tc>
          <w:tcPr>
            <w:tcW w:w="1419" w:type="dxa"/>
            <w:gridSpan w:val="2"/>
            <w:vAlign w:val="center"/>
          </w:tcPr>
          <w:p w14:paraId="40C494DC">
            <w:pPr>
              <w:spacing w:line="300" w:lineRule="exact"/>
              <w:jc w:val="center"/>
              <w:rPr>
                <w:rFonts w:ascii="仿宋_GB2312" w:eastAsia="仿宋_GB2312"/>
                <w:sz w:val="18"/>
                <w:szCs w:val="18"/>
              </w:rPr>
            </w:pPr>
            <w:r>
              <w:rPr>
                <w:rFonts w:hint="eastAsia" w:ascii="仿宋_GB2312" w:eastAsia="仿宋_GB2312"/>
                <w:sz w:val="18"/>
                <w:szCs w:val="18"/>
              </w:rPr>
              <w:t>与申请人关系</w:t>
            </w:r>
          </w:p>
        </w:tc>
        <w:tc>
          <w:tcPr>
            <w:tcW w:w="1417" w:type="dxa"/>
            <w:gridSpan w:val="3"/>
            <w:vAlign w:val="center"/>
          </w:tcPr>
          <w:p w14:paraId="78438031">
            <w:pPr>
              <w:spacing w:line="300" w:lineRule="exact"/>
              <w:jc w:val="center"/>
              <w:rPr>
                <w:rFonts w:ascii="仿宋_GB2312" w:eastAsia="仿宋_GB2312"/>
                <w:sz w:val="18"/>
                <w:szCs w:val="18"/>
              </w:rPr>
            </w:pPr>
            <w:r>
              <w:rPr>
                <w:rFonts w:hint="eastAsia" w:ascii="仿宋_GB2312" w:eastAsia="仿宋_GB2312"/>
                <w:sz w:val="18"/>
                <w:szCs w:val="18"/>
              </w:rPr>
              <w:t>姓名</w:t>
            </w:r>
          </w:p>
        </w:tc>
        <w:tc>
          <w:tcPr>
            <w:tcW w:w="2048" w:type="dxa"/>
            <w:gridSpan w:val="2"/>
            <w:vAlign w:val="center"/>
          </w:tcPr>
          <w:p w14:paraId="29F2C3B7">
            <w:pPr>
              <w:spacing w:line="300" w:lineRule="exact"/>
              <w:jc w:val="center"/>
              <w:rPr>
                <w:rFonts w:ascii="仿宋_GB2312" w:eastAsia="仿宋_GB2312"/>
                <w:sz w:val="18"/>
                <w:szCs w:val="18"/>
              </w:rPr>
            </w:pPr>
            <w:r>
              <w:rPr>
                <w:rFonts w:hint="eastAsia" w:ascii="仿宋_GB2312" w:eastAsia="仿宋_GB2312"/>
                <w:sz w:val="18"/>
                <w:szCs w:val="18"/>
              </w:rPr>
              <w:t>身份证号</w:t>
            </w:r>
          </w:p>
        </w:tc>
        <w:tc>
          <w:tcPr>
            <w:tcW w:w="1783" w:type="dxa"/>
            <w:gridSpan w:val="3"/>
            <w:vAlign w:val="center"/>
          </w:tcPr>
          <w:p w14:paraId="616D7327">
            <w:pPr>
              <w:spacing w:line="300" w:lineRule="exact"/>
              <w:ind w:right="105"/>
              <w:jc w:val="center"/>
              <w:rPr>
                <w:rFonts w:ascii="仿宋_GB2312" w:eastAsia="仿宋_GB2312"/>
                <w:sz w:val="18"/>
                <w:szCs w:val="18"/>
              </w:rPr>
            </w:pPr>
            <w:r>
              <w:rPr>
                <w:rFonts w:hint="eastAsia" w:ascii="仿宋_GB2312" w:eastAsia="仿宋_GB2312"/>
                <w:sz w:val="18"/>
                <w:szCs w:val="18"/>
              </w:rPr>
              <w:t>住房地址</w:t>
            </w:r>
          </w:p>
        </w:tc>
        <w:tc>
          <w:tcPr>
            <w:tcW w:w="1619" w:type="dxa"/>
            <w:gridSpan w:val="5"/>
            <w:vAlign w:val="center"/>
          </w:tcPr>
          <w:p w14:paraId="6E08CD22">
            <w:pPr>
              <w:spacing w:line="300" w:lineRule="exact"/>
              <w:ind w:right="105"/>
              <w:jc w:val="center"/>
              <w:rPr>
                <w:rFonts w:ascii="仿宋_GB2312" w:eastAsia="仿宋_GB2312"/>
                <w:sz w:val="18"/>
                <w:szCs w:val="18"/>
              </w:rPr>
            </w:pPr>
            <w:r>
              <w:rPr>
                <w:rFonts w:hint="eastAsia" w:ascii="仿宋_GB2312" w:eastAsia="仿宋_GB2312"/>
                <w:sz w:val="18"/>
                <w:szCs w:val="18"/>
              </w:rPr>
              <w:t>联系电话</w:t>
            </w:r>
          </w:p>
        </w:tc>
        <w:tc>
          <w:tcPr>
            <w:tcW w:w="1200" w:type="dxa"/>
            <w:gridSpan w:val="3"/>
            <w:vAlign w:val="center"/>
          </w:tcPr>
          <w:p w14:paraId="4B042274">
            <w:pPr>
              <w:spacing w:line="300" w:lineRule="exact"/>
              <w:ind w:right="105"/>
              <w:jc w:val="center"/>
              <w:rPr>
                <w:rFonts w:ascii="仿宋_GB2312" w:eastAsia="仿宋_GB2312"/>
                <w:sz w:val="18"/>
                <w:szCs w:val="18"/>
              </w:rPr>
            </w:pPr>
            <w:r>
              <w:rPr>
                <w:rFonts w:hint="eastAsia" w:ascii="仿宋_GB2312" w:eastAsia="仿宋_GB2312"/>
                <w:sz w:val="18"/>
                <w:szCs w:val="18"/>
              </w:rPr>
              <w:t>备注</w:t>
            </w:r>
          </w:p>
        </w:tc>
      </w:tr>
      <w:tr w14:paraId="1B4E2D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825" w:type="dxa"/>
            <w:gridSpan w:val="2"/>
            <w:vMerge w:val="continue"/>
            <w:shd w:val="clear" w:color="auto" w:fill="auto"/>
            <w:vAlign w:val="center"/>
          </w:tcPr>
          <w:p w14:paraId="041EFACE">
            <w:pPr>
              <w:spacing w:line="300" w:lineRule="exact"/>
              <w:jc w:val="center"/>
              <w:rPr>
                <w:rFonts w:ascii="仿宋_GB2312" w:eastAsia="仿宋_GB2312"/>
                <w:sz w:val="18"/>
                <w:szCs w:val="18"/>
              </w:rPr>
            </w:pPr>
          </w:p>
        </w:tc>
        <w:tc>
          <w:tcPr>
            <w:tcW w:w="1419" w:type="dxa"/>
            <w:gridSpan w:val="2"/>
            <w:vAlign w:val="center"/>
          </w:tcPr>
          <w:p w14:paraId="67F82C86">
            <w:pPr>
              <w:spacing w:line="300" w:lineRule="exact"/>
              <w:jc w:val="center"/>
              <w:rPr>
                <w:rFonts w:ascii="仿宋_GB2312" w:eastAsia="仿宋_GB2312"/>
                <w:sz w:val="18"/>
                <w:szCs w:val="18"/>
              </w:rPr>
            </w:pPr>
          </w:p>
        </w:tc>
        <w:tc>
          <w:tcPr>
            <w:tcW w:w="1417" w:type="dxa"/>
            <w:gridSpan w:val="3"/>
            <w:vAlign w:val="center"/>
          </w:tcPr>
          <w:p w14:paraId="4221A7F3">
            <w:pPr>
              <w:spacing w:line="300" w:lineRule="exact"/>
              <w:jc w:val="center"/>
              <w:rPr>
                <w:rFonts w:ascii="仿宋_GB2312" w:eastAsia="仿宋_GB2312"/>
                <w:sz w:val="18"/>
                <w:szCs w:val="18"/>
              </w:rPr>
            </w:pPr>
          </w:p>
        </w:tc>
        <w:tc>
          <w:tcPr>
            <w:tcW w:w="2048" w:type="dxa"/>
            <w:gridSpan w:val="2"/>
            <w:vAlign w:val="center"/>
          </w:tcPr>
          <w:p w14:paraId="6AD1701C">
            <w:pPr>
              <w:spacing w:line="300" w:lineRule="exact"/>
              <w:jc w:val="center"/>
              <w:rPr>
                <w:rFonts w:ascii="仿宋_GB2312" w:eastAsia="仿宋_GB2312"/>
                <w:sz w:val="18"/>
                <w:szCs w:val="18"/>
              </w:rPr>
            </w:pPr>
          </w:p>
        </w:tc>
        <w:tc>
          <w:tcPr>
            <w:tcW w:w="1783" w:type="dxa"/>
            <w:gridSpan w:val="3"/>
            <w:vAlign w:val="center"/>
          </w:tcPr>
          <w:p w14:paraId="5E5DE11F">
            <w:pPr>
              <w:spacing w:line="300" w:lineRule="exact"/>
              <w:ind w:right="105"/>
              <w:jc w:val="center"/>
              <w:rPr>
                <w:rFonts w:ascii="仿宋_GB2312" w:eastAsia="仿宋_GB2312"/>
                <w:sz w:val="18"/>
                <w:szCs w:val="18"/>
              </w:rPr>
            </w:pPr>
          </w:p>
        </w:tc>
        <w:tc>
          <w:tcPr>
            <w:tcW w:w="1619" w:type="dxa"/>
            <w:gridSpan w:val="5"/>
            <w:vAlign w:val="center"/>
          </w:tcPr>
          <w:p w14:paraId="72A20534">
            <w:pPr>
              <w:spacing w:line="300" w:lineRule="exact"/>
              <w:ind w:right="105"/>
              <w:jc w:val="center"/>
              <w:rPr>
                <w:rFonts w:ascii="仿宋_GB2312" w:eastAsia="仿宋_GB2312"/>
                <w:sz w:val="18"/>
                <w:szCs w:val="18"/>
              </w:rPr>
            </w:pPr>
          </w:p>
        </w:tc>
        <w:tc>
          <w:tcPr>
            <w:tcW w:w="1200" w:type="dxa"/>
            <w:gridSpan w:val="3"/>
            <w:vAlign w:val="center"/>
          </w:tcPr>
          <w:p w14:paraId="05E98937">
            <w:pPr>
              <w:spacing w:line="300" w:lineRule="exact"/>
              <w:ind w:right="105"/>
              <w:jc w:val="center"/>
              <w:rPr>
                <w:rFonts w:ascii="仿宋_GB2312" w:eastAsia="仿宋_GB2312"/>
                <w:sz w:val="18"/>
                <w:szCs w:val="18"/>
              </w:rPr>
            </w:pPr>
          </w:p>
        </w:tc>
      </w:tr>
      <w:tr w14:paraId="7A7543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3" w:hRule="atLeast"/>
          <w:jc w:val="center"/>
        </w:trPr>
        <w:tc>
          <w:tcPr>
            <w:tcW w:w="825" w:type="dxa"/>
            <w:gridSpan w:val="2"/>
            <w:vMerge w:val="restart"/>
            <w:shd w:val="clear" w:color="auto" w:fill="auto"/>
            <w:vAlign w:val="center"/>
          </w:tcPr>
          <w:p w14:paraId="6F5B5FCC">
            <w:pPr>
              <w:spacing w:line="300" w:lineRule="exact"/>
              <w:jc w:val="center"/>
              <w:rPr>
                <w:rFonts w:ascii="仿宋_GB2312" w:eastAsia="仿宋_GB2312"/>
                <w:sz w:val="18"/>
                <w:szCs w:val="18"/>
              </w:rPr>
            </w:pPr>
            <w:r>
              <w:rPr>
                <w:rFonts w:hint="eastAsia" w:ascii="仿宋_GB2312" w:eastAsia="仿宋_GB2312"/>
                <w:sz w:val="18"/>
                <w:szCs w:val="18"/>
              </w:rPr>
              <w:t>家庭住房情况</w:t>
            </w:r>
          </w:p>
        </w:tc>
        <w:tc>
          <w:tcPr>
            <w:tcW w:w="1419" w:type="dxa"/>
            <w:gridSpan w:val="2"/>
            <w:vAlign w:val="center"/>
          </w:tcPr>
          <w:p w14:paraId="7A78C24E">
            <w:pPr>
              <w:spacing w:line="300" w:lineRule="exact"/>
              <w:jc w:val="center"/>
              <w:rPr>
                <w:rFonts w:ascii="仿宋_GB2312" w:eastAsia="仿宋_GB2312"/>
                <w:sz w:val="18"/>
                <w:szCs w:val="18"/>
              </w:rPr>
            </w:pPr>
            <w:r>
              <w:rPr>
                <w:rFonts w:hint="eastAsia" w:ascii="仿宋_GB2312" w:eastAsia="仿宋_GB2312"/>
                <w:sz w:val="18"/>
                <w:szCs w:val="18"/>
              </w:rPr>
              <w:t>产权人</w:t>
            </w:r>
          </w:p>
          <w:p w14:paraId="3ADE2298">
            <w:pPr>
              <w:spacing w:line="300" w:lineRule="exact"/>
              <w:jc w:val="center"/>
              <w:rPr>
                <w:rFonts w:ascii="仿宋_GB2312" w:eastAsia="仿宋_GB2312"/>
                <w:sz w:val="18"/>
                <w:szCs w:val="18"/>
              </w:rPr>
            </w:pPr>
            <w:r>
              <w:rPr>
                <w:rFonts w:hint="eastAsia" w:ascii="仿宋_GB2312" w:eastAsia="仿宋_GB2312"/>
                <w:sz w:val="18"/>
                <w:szCs w:val="18"/>
              </w:rPr>
              <w:t>或承租人</w:t>
            </w:r>
          </w:p>
        </w:tc>
        <w:tc>
          <w:tcPr>
            <w:tcW w:w="1417" w:type="dxa"/>
            <w:gridSpan w:val="3"/>
            <w:vAlign w:val="center"/>
          </w:tcPr>
          <w:p w14:paraId="7C9821D4">
            <w:pPr>
              <w:spacing w:line="300" w:lineRule="exact"/>
              <w:jc w:val="center"/>
              <w:rPr>
                <w:rFonts w:ascii="仿宋_GB2312" w:eastAsia="仿宋_GB2312"/>
                <w:sz w:val="18"/>
                <w:szCs w:val="18"/>
              </w:rPr>
            </w:pPr>
            <w:r>
              <w:rPr>
                <w:rFonts w:hint="eastAsia" w:ascii="仿宋_GB2312" w:eastAsia="仿宋_GB2312"/>
                <w:sz w:val="18"/>
                <w:szCs w:val="18"/>
              </w:rPr>
              <w:t>权属性质</w:t>
            </w:r>
          </w:p>
          <w:p w14:paraId="094C7823">
            <w:pPr>
              <w:spacing w:line="300" w:lineRule="exact"/>
              <w:jc w:val="center"/>
              <w:rPr>
                <w:rFonts w:ascii="仿宋_GB2312" w:eastAsia="仿宋_GB2312"/>
                <w:sz w:val="18"/>
                <w:szCs w:val="18"/>
              </w:rPr>
            </w:pPr>
            <w:r>
              <w:rPr>
                <w:rFonts w:hint="eastAsia" w:ascii="仿宋_GB2312" w:eastAsia="仿宋_GB2312"/>
                <w:sz w:val="18"/>
                <w:szCs w:val="18"/>
              </w:rPr>
              <w:t>（自有或公房）</w:t>
            </w:r>
          </w:p>
        </w:tc>
        <w:tc>
          <w:tcPr>
            <w:tcW w:w="2048" w:type="dxa"/>
            <w:gridSpan w:val="2"/>
            <w:vAlign w:val="center"/>
          </w:tcPr>
          <w:p w14:paraId="2C9C28F4">
            <w:pPr>
              <w:spacing w:line="300" w:lineRule="exact"/>
              <w:jc w:val="center"/>
              <w:rPr>
                <w:rFonts w:ascii="仿宋_GB2312" w:eastAsia="仿宋_GB2312"/>
                <w:sz w:val="18"/>
                <w:szCs w:val="18"/>
              </w:rPr>
            </w:pPr>
            <w:r>
              <w:rPr>
                <w:rFonts w:hint="eastAsia" w:ascii="仿宋_GB2312" w:eastAsia="仿宋_GB2312"/>
                <w:sz w:val="18"/>
                <w:szCs w:val="18"/>
              </w:rPr>
              <w:t>房屋座落</w:t>
            </w:r>
          </w:p>
        </w:tc>
        <w:tc>
          <w:tcPr>
            <w:tcW w:w="1783" w:type="dxa"/>
            <w:gridSpan w:val="3"/>
            <w:vAlign w:val="center"/>
          </w:tcPr>
          <w:p w14:paraId="6D5B3991">
            <w:pPr>
              <w:spacing w:line="300" w:lineRule="exact"/>
              <w:ind w:right="105"/>
              <w:jc w:val="center"/>
              <w:rPr>
                <w:rFonts w:ascii="仿宋_GB2312" w:eastAsia="仿宋_GB2312"/>
                <w:sz w:val="18"/>
                <w:szCs w:val="18"/>
              </w:rPr>
            </w:pPr>
            <w:r>
              <w:rPr>
                <w:rFonts w:hint="eastAsia" w:ascii="仿宋_GB2312" w:eastAsia="仿宋_GB2312"/>
                <w:sz w:val="18"/>
                <w:szCs w:val="18"/>
              </w:rPr>
              <w:t>房产证号或</w:t>
            </w:r>
          </w:p>
          <w:p w14:paraId="4300458C">
            <w:pPr>
              <w:spacing w:line="300" w:lineRule="exact"/>
              <w:ind w:right="105"/>
              <w:jc w:val="center"/>
              <w:rPr>
                <w:rFonts w:ascii="仿宋_GB2312" w:eastAsia="仿宋_GB2312"/>
                <w:sz w:val="18"/>
                <w:szCs w:val="18"/>
              </w:rPr>
            </w:pPr>
            <w:r>
              <w:rPr>
                <w:rFonts w:hint="eastAsia" w:ascii="仿宋_GB2312" w:eastAsia="仿宋_GB2312"/>
                <w:sz w:val="18"/>
                <w:szCs w:val="18"/>
              </w:rPr>
              <w:t>公房租约编号</w:t>
            </w:r>
          </w:p>
        </w:tc>
        <w:tc>
          <w:tcPr>
            <w:tcW w:w="2819" w:type="dxa"/>
            <w:gridSpan w:val="8"/>
            <w:vAlign w:val="center"/>
          </w:tcPr>
          <w:p w14:paraId="0336A329">
            <w:pPr>
              <w:spacing w:line="300" w:lineRule="exact"/>
              <w:ind w:right="105"/>
              <w:jc w:val="center"/>
              <w:rPr>
                <w:rFonts w:ascii="仿宋_GB2312" w:eastAsia="仿宋_GB2312"/>
                <w:sz w:val="18"/>
                <w:szCs w:val="18"/>
              </w:rPr>
            </w:pPr>
            <w:r>
              <w:rPr>
                <w:rFonts w:hint="eastAsia" w:ascii="仿宋_GB2312" w:eastAsia="仿宋_GB2312"/>
                <w:sz w:val="18"/>
                <w:szCs w:val="18"/>
              </w:rPr>
              <w:t>建筑面积（M</w:t>
            </w:r>
            <w:r>
              <w:rPr>
                <w:rFonts w:hint="eastAsia" w:ascii="仿宋_GB2312" w:eastAsia="仿宋_GB2312"/>
                <w:sz w:val="18"/>
                <w:szCs w:val="18"/>
                <w:vertAlign w:val="superscript"/>
              </w:rPr>
              <w:t>2</w:t>
            </w:r>
            <w:r>
              <w:rPr>
                <w:rFonts w:hint="eastAsia" w:ascii="仿宋_GB2312" w:eastAsia="仿宋_GB2312"/>
                <w:sz w:val="18"/>
                <w:szCs w:val="18"/>
              </w:rPr>
              <w:t>）</w:t>
            </w:r>
          </w:p>
        </w:tc>
      </w:tr>
      <w:tr w14:paraId="5A8F50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825" w:type="dxa"/>
            <w:gridSpan w:val="2"/>
            <w:vMerge w:val="continue"/>
            <w:vAlign w:val="center"/>
          </w:tcPr>
          <w:p w14:paraId="6216534D">
            <w:pPr>
              <w:spacing w:line="300" w:lineRule="exact"/>
              <w:jc w:val="center"/>
              <w:rPr>
                <w:rFonts w:ascii="仿宋_GB2312" w:eastAsia="仿宋_GB2312"/>
                <w:sz w:val="18"/>
                <w:szCs w:val="18"/>
              </w:rPr>
            </w:pPr>
          </w:p>
        </w:tc>
        <w:tc>
          <w:tcPr>
            <w:tcW w:w="1419" w:type="dxa"/>
            <w:gridSpan w:val="2"/>
            <w:vAlign w:val="center"/>
          </w:tcPr>
          <w:p w14:paraId="7E64FAD4">
            <w:pPr>
              <w:spacing w:line="300" w:lineRule="exact"/>
              <w:jc w:val="center"/>
              <w:rPr>
                <w:rFonts w:ascii="仿宋_GB2312" w:eastAsia="仿宋_GB2312"/>
                <w:sz w:val="18"/>
                <w:szCs w:val="18"/>
              </w:rPr>
            </w:pPr>
          </w:p>
        </w:tc>
        <w:tc>
          <w:tcPr>
            <w:tcW w:w="1417" w:type="dxa"/>
            <w:gridSpan w:val="3"/>
            <w:shd w:val="clear" w:color="auto" w:fill="auto"/>
            <w:vAlign w:val="center"/>
          </w:tcPr>
          <w:p w14:paraId="4C30ABAC">
            <w:pPr>
              <w:spacing w:line="300" w:lineRule="exact"/>
              <w:ind w:right="105"/>
              <w:jc w:val="center"/>
              <w:rPr>
                <w:rFonts w:ascii="仿宋_GB2312" w:eastAsia="仿宋_GB2312"/>
                <w:sz w:val="18"/>
                <w:szCs w:val="18"/>
              </w:rPr>
            </w:pPr>
          </w:p>
        </w:tc>
        <w:tc>
          <w:tcPr>
            <w:tcW w:w="2048" w:type="dxa"/>
            <w:gridSpan w:val="2"/>
            <w:shd w:val="clear" w:color="auto" w:fill="auto"/>
            <w:vAlign w:val="center"/>
          </w:tcPr>
          <w:p w14:paraId="57A2FC63">
            <w:pPr>
              <w:spacing w:line="300" w:lineRule="exact"/>
              <w:ind w:right="105"/>
              <w:jc w:val="center"/>
              <w:rPr>
                <w:rFonts w:ascii="仿宋_GB2312" w:eastAsia="仿宋_GB2312"/>
                <w:sz w:val="18"/>
                <w:szCs w:val="18"/>
              </w:rPr>
            </w:pPr>
          </w:p>
        </w:tc>
        <w:tc>
          <w:tcPr>
            <w:tcW w:w="1783" w:type="dxa"/>
            <w:gridSpan w:val="3"/>
            <w:shd w:val="clear" w:color="auto" w:fill="auto"/>
            <w:vAlign w:val="center"/>
          </w:tcPr>
          <w:p w14:paraId="4A64C45A">
            <w:pPr>
              <w:spacing w:line="300" w:lineRule="exact"/>
              <w:ind w:right="105"/>
              <w:jc w:val="center"/>
              <w:rPr>
                <w:rFonts w:ascii="仿宋_GB2312" w:eastAsia="仿宋_GB2312"/>
                <w:sz w:val="18"/>
                <w:szCs w:val="18"/>
              </w:rPr>
            </w:pPr>
          </w:p>
        </w:tc>
        <w:tc>
          <w:tcPr>
            <w:tcW w:w="2819" w:type="dxa"/>
            <w:gridSpan w:val="8"/>
            <w:shd w:val="clear" w:color="auto" w:fill="auto"/>
            <w:vAlign w:val="center"/>
          </w:tcPr>
          <w:p w14:paraId="5B402E56">
            <w:pPr>
              <w:spacing w:line="300" w:lineRule="exact"/>
              <w:ind w:right="105"/>
              <w:jc w:val="center"/>
              <w:rPr>
                <w:rFonts w:ascii="仿宋_GB2312" w:eastAsia="仿宋_GB2312"/>
                <w:sz w:val="18"/>
                <w:szCs w:val="18"/>
              </w:rPr>
            </w:pPr>
          </w:p>
        </w:tc>
      </w:tr>
      <w:tr w14:paraId="0C5F20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825" w:type="dxa"/>
            <w:gridSpan w:val="2"/>
            <w:vMerge w:val="continue"/>
            <w:shd w:val="clear" w:color="auto" w:fill="auto"/>
            <w:vAlign w:val="center"/>
          </w:tcPr>
          <w:p w14:paraId="78FB3FEB">
            <w:pPr>
              <w:spacing w:line="300" w:lineRule="exact"/>
              <w:jc w:val="center"/>
              <w:rPr>
                <w:rFonts w:ascii="仿宋_GB2312" w:eastAsia="仿宋_GB2312"/>
                <w:sz w:val="18"/>
                <w:szCs w:val="18"/>
              </w:rPr>
            </w:pPr>
          </w:p>
        </w:tc>
        <w:tc>
          <w:tcPr>
            <w:tcW w:w="1419" w:type="dxa"/>
            <w:gridSpan w:val="2"/>
            <w:vAlign w:val="center"/>
          </w:tcPr>
          <w:p w14:paraId="5A9070B2">
            <w:pPr>
              <w:spacing w:line="300" w:lineRule="exact"/>
              <w:jc w:val="center"/>
              <w:rPr>
                <w:rFonts w:ascii="仿宋_GB2312" w:eastAsia="仿宋_GB2312"/>
                <w:sz w:val="18"/>
                <w:szCs w:val="18"/>
              </w:rPr>
            </w:pPr>
          </w:p>
        </w:tc>
        <w:tc>
          <w:tcPr>
            <w:tcW w:w="1417" w:type="dxa"/>
            <w:gridSpan w:val="3"/>
            <w:shd w:val="clear" w:color="auto" w:fill="auto"/>
            <w:vAlign w:val="center"/>
          </w:tcPr>
          <w:p w14:paraId="2E8F0844">
            <w:pPr>
              <w:spacing w:line="300" w:lineRule="exact"/>
              <w:ind w:right="105"/>
              <w:jc w:val="center"/>
              <w:rPr>
                <w:rFonts w:ascii="仿宋_GB2312" w:eastAsia="仿宋_GB2312"/>
                <w:sz w:val="18"/>
                <w:szCs w:val="18"/>
              </w:rPr>
            </w:pPr>
          </w:p>
        </w:tc>
        <w:tc>
          <w:tcPr>
            <w:tcW w:w="2048" w:type="dxa"/>
            <w:gridSpan w:val="2"/>
            <w:shd w:val="clear" w:color="auto" w:fill="auto"/>
            <w:vAlign w:val="center"/>
          </w:tcPr>
          <w:p w14:paraId="116508F8">
            <w:pPr>
              <w:spacing w:line="300" w:lineRule="exact"/>
              <w:ind w:right="105"/>
              <w:jc w:val="center"/>
              <w:rPr>
                <w:rFonts w:ascii="仿宋_GB2312" w:eastAsia="仿宋_GB2312"/>
                <w:sz w:val="18"/>
                <w:szCs w:val="18"/>
              </w:rPr>
            </w:pPr>
          </w:p>
        </w:tc>
        <w:tc>
          <w:tcPr>
            <w:tcW w:w="1783" w:type="dxa"/>
            <w:gridSpan w:val="3"/>
            <w:shd w:val="clear" w:color="auto" w:fill="auto"/>
            <w:vAlign w:val="center"/>
          </w:tcPr>
          <w:p w14:paraId="346022BE">
            <w:pPr>
              <w:spacing w:line="300" w:lineRule="exact"/>
              <w:ind w:right="105"/>
              <w:jc w:val="center"/>
              <w:rPr>
                <w:rFonts w:ascii="仿宋_GB2312" w:eastAsia="仿宋_GB2312"/>
                <w:sz w:val="18"/>
                <w:szCs w:val="18"/>
              </w:rPr>
            </w:pPr>
          </w:p>
        </w:tc>
        <w:tc>
          <w:tcPr>
            <w:tcW w:w="2819" w:type="dxa"/>
            <w:gridSpan w:val="8"/>
            <w:shd w:val="clear" w:color="auto" w:fill="auto"/>
            <w:vAlign w:val="center"/>
          </w:tcPr>
          <w:p w14:paraId="08C2D0A1">
            <w:pPr>
              <w:spacing w:line="300" w:lineRule="exact"/>
              <w:ind w:right="105"/>
              <w:jc w:val="center"/>
              <w:rPr>
                <w:rFonts w:ascii="仿宋_GB2312" w:eastAsia="仿宋_GB2312"/>
                <w:sz w:val="18"/>
                <w:szCs w:val="18"/>
              </w:rPr>
            </w:pPr>
          </w:p>
        </w:tc>
      </w:tr>
      <w:tr w14:paraId="3563A0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0" w:hRule="atLeast"/>
          <w:jc w:val="center"/>
        </w:trPr>
        <w:tc>
          <w:tcPr>
            <w:tcW w:w="825" w:type="dxa"/>
            <w:gridSpan w:val="2"/>
            <w:vMerge w:val="restart"/>
            <w:shd w:val="clear" w:color="auto" w:fill="auto"/>
            <w:vAlign w:val="center"/>
          </w:tcPr>
          <w:p w14:paraId="2E6E08BF">
            <w:pPr>
              <w:spacing w:line="300" w:lineRule="exact"/>
              <w:jc w:val="center"/>
              <w:rPr>
                <w:rFonts w:ascii="仿宋_GB2312" w:eastAsia="仿宋_GB2312"/>
                <w:sz w:val="18"/>
                <w:szCs w:val="18"/>
              </w:rPr>
            </w:pPr>
            <w:r>
              <w:rPr>
                <w:rFonts w:hint="eastAsia" w:ascii="仿宋_GB2312" w:eastAsia="仿宋_GB2312"/>
                <w:sz w:val="18"/>
                <w:szCs w:val="18"/>
              </w:rPr>
              <w:t>特殊住房情况</w:t>
            </w:r>
          </w:p>
        </w:tc>
        <w:tc>
          <w:tcPr>
            <w:tcW w:w="1419" w:type="dxa"/>
            <w:gridSpan w:val="2"/>
            <w:shd w:val="clear" w:color="auto" w:fill="auto"/>
            <w:vAlign w:val="center"/>
          </w:tcPr>
          <w:p w14:paraId="2B6AD9D9">
            <w:pPr>
              <w:spacing w:line="300" w:lineRule="exact"/>
              <w:jc w:val="center"/>
              <w:rPr>
                <w:rFonts w:ascii="仿宋_GB2312" w:eastAsia="仿宋_GB2312"/>
                <w:sz w:val="18"/>
                <w:szCs w:val="18"/>
              </w:rPr>
            </w:pPr>
            <w:r>
              <w:rPr>
                <w:rFonts w:hint="eastAsia" w:ascii="仿宋_GB2312" w:eastAsia="仿宋_GB2312"/>
                <w:sz w:val="18"/>
                <w:szCs w:val="18"/>
              </w:rPr>
              <w:t>涉及共同</w:t>
            </w:r>
          </w:p>
          <w:p w14:paraId="70FC0029">
            <w:pPr>
              <w:spacing w:line="300" w:lineRule="exact"/>
              <w:jc w:val="center"/>
              <w:rPr>
                <w:rFonts w:ascii="仿宋_GB2312" w:eastAsia="仿宋_GB2312"/>
                <w:sz w:val="18"/>
                <w:szCs w:val="18"/>
              </w:rPr>
            </w:pPr>
            <w:r>
              <w:rPr>
                <w:rFonts w:hint="eastAsia" w:ascii="仿宋_GB2312" w:eastAsia="仿宋_GB2312"/>
                <w:sz w:val="18"/>
                <w:szCs w:val="18"/>
              </w:rPr>
              <w:t>申请人</w:t>
            </w:r>
          </w:p>
        </w:tc>
        <w:tc>
          <w:tcPr>
            <w:tcW w:w="1417" w:type="dxa"/>
            <w:gridSpan w:val="3"/>
            <w:shd w:val="clear" w:color="auto" w:fill="auto"/>
            <w:vAlign w:val="center"/>
          </w:tcPr>
          <w:p w14:paraId="02F4E332">
            <w:pPr>
              <w:spacing w:line="300" w:lineRule="exact"/>
              <w:ind w:right="105"/>
              <w:jc w:val="center"/>
              <w:rPr>
                <w:rFonts w:ascii="仿宋_GB2312" w:eastAsia="仿宋_GB2312"/>
                <w:sz w:val="18"/>
                <w:szCs w:val="18"/>
              </w:rPr>
            </w:pPr>
            <w:r>
              <w:rPr>
                <w:rFonts w:hint="eastAsia" w:ascii="仿宋_GB2312" w:eastAsia="仿宋_GB2312"/>
                <w:sz w:val="18"/>
                <w:szCs w:val="18"/>
              </w:rPr>
              <w:t>特殊情况</w:t>
            </w:r>
          </w:p>
        </w:tc>
        <w:tc>
          <w:tcPr>
            <w:tcW w:w="2048" w:type="dxa"/>
            <w:gridSpan w:val="2"/>
            <w:shd w:val="clear" w:color="auto" w:fill="auto"/>
            <w:vAlign w:val="center"/>
          </w:tcPr>
          <w:p w14:paraId="37FCC0A7">
            <w:pPr>
              <w:spacing w:line="300" w:lineRule="exact"/>
              <w:ind w:right="105"/>
              <w:jc w:val="center"/>
              <w:rPr>
                <w:rFonts w:ascii="仿宋_GB2312" w:eastAsia="仿宋_GB2312"/>
                <w:sz w:val="18"/>
                <w:szCs w:val="18"/>
              </w:rPr>
            </w:pPr>
            <w:r>
              <w:rPr>
                <w:rFonts w:hint="eastAsia" w:ascii="仿宋_GB2312" w:eastAsia="仿宋_GB2312"/>
                <w:sz w:val="18"/>
                <w:szCs w:val="18"/>
              </w:rPr>
              <w:t>房屋坐落</w:t>
            </w:r>
          </w:p>
        </w:tc>
        <w:tc>
          <w:tcPr>
            <w:tcW w:w="1783" w:type="dxa"/>
            <w:gridSpan w:val="3"/>
            <w:shd w:val="clear" w:color="auto" w:fill="auto"/>
            <w:vAlign w:val="center"/>
          </w:tcPr>
          <w:p w14:paraId="442B23CF">
            <w:pPr>
              <w:spacing w:line="300" w:lineRule="exact"/>
              <w:ind w:right="105"/>
              <w:jc w:val="center"/>
              <w:rPr>
                <w:rFonts w:ascii="仿宋_GB2312" w:eastAsia="仿宋_GB2312"/>
                <w:sz w:val="18"/>
                <w:szCs w:val="18"/>
              </w:rPr>
            </w:pPr>
            <w:r>
              <w:rPr>
                <w:rFonts w:hint="eastAsia" w:ascii="仿宋_GB2312" w:eastAsia="仿宋_GB2312"/>
                <w:sz w:val="18"/>
                <w:szCs w:val="18"/>
              </w:rPr>
              <w:t>房产证号或合同备案编号</w:t>
            </w:r>
          </w:p>
        </w:tc>
        <w:tc>
          <w:tcPr>
            <w:tcW w:w="2819" w:type="dxa"/>
            <w:gridSpan w:val="8"/>
            <w:shd w:val="clear" w:color="auto" w:fill="auto"/>
            <w:vAlign w:val="center"/>
          </w:tcPr>
          <w:p w14:paraId="38812F91">
            <w:pPr>
              <w:spacing w:line="300" w:lineRule="exact"/>
              <w:ind w:right="105"/>
              <w:jc w:val="center"/>
              <w:rPr>
                <w:rFonts w:ascii="仿宋_GB2312" w:eastAsia="仿宋_GB2312"/>
                <w:sz w:val="18"/>
                <w:szCs w:val="18"/>
              </w:rPr>
            </w:pPr>
            <w:r>
              <w:rPr>
                <w:rFonts w:hint="eastAsia" w:ascii="仿宋_GB2312" w:eastAsia="仿宋_GB2312"/>
                <w:sz w:val="18"/>
                <w:szCs w:val="18"/>
              </w:rPr>
              <w:t>建筑面积（M</w:t>
            </w:r>
            <w:r>
              <w:rPr>
                <w:rFonts w:hint="eastAsia" w:ascii="仿宋_GB2312" w:eastAsia="仿宋_GB2312"/>
                <w:sz w:val="18"/>
                <w:szCs w:val="18"/>
                <w:vertAlign w:val="superscript"/>
              </w:rPr>
              <w:t>2</w:t>
            </w:r>
            <w:r>
              <w:rPr>
                <w:rFonts w:hint="eastAsia" w:ascii="仿宋_GB2312" w:eastAsia="仿宋_GB2312"/>
                <w:sz w:val="18"/>
                <w:szCs w:val="18"/>
              </w:rPr>
              <w:t>）</w:t>
            </w:r>
          </w:p>
        </w:tc>
      </w:tr>
      <w:tr w14:paraId="7D6072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0" w:hRule="atLeast"/>
          <w:jc w:val="center"/>
        </w:trPr>
        <w:tc>
          <w:tcPr>
            <w:tcW w:w="825" w:type="dxa"/>
            <w:gridSpan w:val="2"/>
            <w:vMerge w:val="continue"/>
            <w:shd w:val="clear" w:color="auto" w:fill="auto"/>
            <w:vAlign w:val="center"/>
          </w:tcPr>
          <w:p w14:paraId="0886C7C5">
            <w:pPr>
              <w:spacing w:line="300" w:lineRule="exact"/>
              <w:jc w:val="center"/>
              <w:rPr>
                <w:rFonts w:ascii="仿宋_GB2312" w:eastAsia="仿宋_GB2312"/>
                <w:sz w:val="18"/>
                <w:szCs w:val="18"/>
              </w:rPr>
            </w:pPr>
          </w:p>
        </w:tc>
        <w:tc>
          <w:tcPr>
            <w:tcW w:w="1419" w:type="dxa"/>
            <w:gridSpan w:val="2"/>
            <w:shd w:val="clear" w:color="auto" w:fill="auto"/>
            <w:vAlign w:val="center"/>
          </w:tcPr>
          <w:p w14:paraId="500220E1">
            <w:pPr>
              <w:spacing w:line="300" w:lineRule="exact"/>
              <w:jc w:val="center"/>
              <w:rPr>
                <w:rFonts w:ascii="仿宋_GB2312" w:eastAsia="仿宋_GB2312"/>
                <w:sz w:val="18"/>
                <w:szCs w:val="18"/>
              </w:rPr>
            </w:pPr>
          </w:p>
        </w:tc>
        <w:tc>
          <w:tcPr>
            <w:tcW w:w="1417" w:type="dxa"/>
            <w:gridSpan w:val="3"/>
            <w:shd w:val="clear" w:color="auto" w:fill="auto"/>
            <w:vAlign w:val="center"/>
          </w:tcPr>
          <w:p w14:paraId="44847F43">
            <w:pPr>
              <w:spacing w:line="300" w:lineRule="exact"/>
              <w:ind w:right="105"/>
              <w:jc w:val="center"/>
              <w:rPr>
                <w:rFonts w:ascii="仿宋_GB2312" w:eastAsia="仿宋_GB2312"/>
                <w:sz w:val="18"/>
                <w:szCs w:val="18"/>
              </w:rPr>
            </w:pPr>
          </w:p>
        </w:tc>
        <w:tc>
          <w:tcPr>
            <w:tcW w:w="2048" w:type="dxa"/>
            <w:gridSpan w:val="2"/>
            <w:shd w:val="clear" w:color="auto" w:fill="auto"/>
            <w:vAlign w:val="center"/>
          </w:tcPr>
          <w:p w14:paraId="2F3E59F5">
            <w:pPr>
              <w:spacing w:line="300" w:lineRule="exact"/>
              <w:ind w:right="105"/>
              <w:jc w:val="center"/>
              <w:rPr>
                <w:rFonts w:ascii="仿宋_GB2312" w:eastAsia="仿宋_GB2312"/>
                <w:sz w:val="18"/>
                <w:szCs w:val="18"/>
              </w:rPr>
            </w:pPr>
          </w:p>
        </w:tc>
        <w:tc>
          <w:tcPr>
            <w:tcW w:w="1783" w:type="dxa"/>
            <w:gridSpan w:val="3"/>
            <w:shd w:val="clear" w:color="auto" w:fill="auto"/>
            <w:vAlign w:val="center"/>
          </w:tcPr>
          <w:p w14:paraId="0C49F511">
            <w:pPr>
              <w:spacing w:line="300" w:lineRule="exact"/>
              <w:ind w:right="105"/>
              <w:jc w:val="center"/>
              <w:rPr>
                <w:rFonts w:ascii="仿宋_GB2312" w:eastAsia="仿宋_GB2312"/>
                <w:sz w:val="18"/>
                <w:szCs w:val="18"/>
              </w:rPr>
            </w:pPr>
          </w:p>
        </w:tc>
        <w:tc>
          <w:tcPr>
            <w:tcW w:w="2819" w:type="dxa"/>
            <w:gridSpan w:val="8"/>
            <w:shd w:val="clear" w:color="auto" w:fill="auto"/>
            <w:vAlign w:val="center"/>
          </w:tcPr>
          <w:p w14:paraId="7668419A">
            <w:pPr>
              <w:spacing w:line="300" w:lineRule="exact"/>
              <w:ind w:right="105"/>
              <w:jc w:val="center"/>
              <w:rPr>
                <w:rFonts w:ascii="仿宋_GB2312" w:eastAsia="仿宋_GB2312"/>
                <w:sz w:val="18"/>
                <w:szCs w:val="18"/>
              </w:rPr>
            </w:pPr>
          </w:p>
        </w:tc>
      </w:tr>
      <w:tr w14:paraId="542141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9" w:hRule="atLeast"/>
          <w:jc w:val="center"/>
        </w:trPr>
        <w:tc>
          <w:tcPr>
            <w:tcW w:w="825" w:type="dxa"/>
            <w:gridSpan w:val="2"/>
            <w:vAlign w:val="center"/>
          </w:tcPr>
          <w:p w14:paraId="373CF443">
            <w:pPr>
              <w:spacing w:line="300" w:lineRule="exact"/>
              <w:jc w:val="center"/>
              <w:rPr>
                <w:rFonts w:ascii="仿宋_GB2312" w:eastAsia="仿宋_GB2312"/>
                <w:sz w:val="18"/>
                <w:szCs w:val="18"/>
              </w:rPr>
            </w:pPr>
            <w:r>
              <w:rPr>
                <w:rFonts w:hint="eastAsia" w:ascii="仿宋_GB2312" w:eastAsia="仿宋_GB2312"/>
                <w:sz w:val="18"/>
                <w:szCs w:val="18"/>
              </w:rPr>
              <w:t>家庭人口（人）</w:t>
            </w:r>
          </w:p>
        </w:tc>
        <w:tc>
          <w:tcPr>
            <w:tcW w:w="1419" w:type="dxa"/>
            <w:gridSpan w:val="2"/>
            <w:vAlign w:val="center"/>
          </w:tcPr>
          <w:p w14:paraId="68723713">
            <w:pPr>
              <w:spacing w:line="300" w:lineRule="exact"/>
              <w:ind w:firstLine="90" w:firstLineChars="50"/>
              <w:jc w:val="center"/>
              <w:rPr>
                <w:rFonts w:ascii="仿宋_GB2312" w:eastAsia="仿宋_GB2312"/>
                <w:sz w:val="18"/>
                <w:szCs w:val="18"/>
              </w:rPr>
            </w:pPr>
          </w:p>
        </w:tc>
        <w:tc>
          <w:tcPr>
            <w:tcW w:w="1417" w:type="dxa"/>
            <w:gridSpan w:val="3"/>
            <w:vAlign w:val="center"/>
          </w:tcPr>
          <w:p w14:paraId="04DD5B59">
            <w:pPr>
              <w:spacing w:line="300" w:lineRule="exact"/>
              <w:jc w:val="center"/>
              <w:rPr>
                <w:rFonts w:ascii="仿宋_GB2312" w:eastAsia="仿宋_GB2312"/>
                <w:sz w:val="18"/>
                <w:szCs w:val="18"/>
              </w:rPr>
            </w:pPr>
            <w:r>
              <w:rPr>
                <w:rFonts w:hint="eastAsia" w:ascii="仿宋_GB2312" w:eastAsia="仿宋_GB2312"/>
                <w:sz w:val="18"/>
                <w:szCs w:val="18"/>
              </w:rPr>
              <w:t>家庭住房总建筑面积（M</w:t>
            </w:r>
            <w:r>
              <w:rPr>
                <w:rFonts w:hint="eastAsia" w:ascii="仿宋_GB2312" w:eastAsia="仿宋_GB2312"/>
                <w:sz w:val="18"/>
                <w:szCs w:val="18"/>
                <w:vertAlign w:val="superscript"/>
              </w:rPr>
              <w:t>2</w:t>
            </w:r>
            <w:r>
              <w:rPr>
                <w:rFonts w:hint="eastAsia" w:ascii="仿宋_GB2312" w:eastAsia="仿宋_GB2312"/>
                <w:sz w:val="18"/>
                <w:szCs w:val="18"/>
              </w:rPr>
              <w:t>）</w:t>
            </w:r>
          </w:p>
        </w:tc>
        <w:tc>
          <w:tcPr>
            <w:tcW w:w="787" w:type="dxa"/>
            <w:tcBorders>
              <w:right w:val="single" w:color="auto" w:sz="4" w:space="0"/>
            </w:tcBorders>
            <w:vAlign w:val="center"/>
          </w:tcPr>
          <w:p w14:paraId="474DB11A">
            <w:pPr>
              <w:spacing w:line="300" w:lineRule="exact"/>
              <w:ind w:right="105"/>
              <w:jc w:val="center"/>
              <w:rPr>
                <w:rFonts w:ascii="仿宋_GB2312" w:eastAsia="仿宋_GB2312"/>
                <w:sz w:val="18"/>
                <w:szCs w:val="18"/>
              </w:rPr>
            </w:pPr>
          </w:p>
        </w:tc>
        <w:tc>
          <w:tcPr>
            <w:tcW w:w="1261" w:type="dxa"/>
            <w:tcBorders>
              <w:left w:val="single" w:color="auto" w:sz="4" w:space="0"/>
              <w:right w:val="single" w:color="auto" w:sz="4" w:space="0"/>
            </w:tcBorders>
            <w:vAlign w:val="center"/>
          </w:tcPr>
          <w:p w14:paraId="61BC79E1">
            <w:pPr>
              <w:spacing w:line="300" w:lineRule="exact"/>
              <w:ind w:right="105"/>
              <w:jc w:val="center"/>
              <w:rPr>
                <w:rFonts w:ascii="仿宋_GB2312" w:eastAsia="仿宋_GB2312"/>
                <w:sz w:val="18"/>
                <w:szCs w:val="18"/>
              </w:rPr>
            </w:pPr>
            <w:r>
              <w:rPr>
                <w:rFonts w:hint="eastAsia" w:ascii="仿宋_GB2312" w:eastAsia="仿宋_GB2312"/>
                <w:sz w:val="18"/>
                <w:szCs w:val="18"/>
              </w:rPr>
              <w:t>家庭人均住</w:t>
            </w:r>
          </w:p>
          <w:p w14:paraId="5E8775CD">
            <w:pPr>
              <w:spacing w:line="300" w:lineRule="exact"/>
              <w:ind w:right="105"/>
              <w:jc w:val="center"/>
              <w:rPr>
                <w:rFonts w:ascii="仿宋_GB2312" w:eastAsia="仿宋_GB2312"/>
                <w:sz w:val="18"/>
                <w:szCs w:val="18"/>
              </w:rPr>
            </w:pPr>
            <w:r>
              <w:rPr>
                <w:rFonts w:hint="eastAsia" w:ascii="仿宋_GB2312" w:eastAsia="仿宋_GB2312"/>
                <w:sz w:val="18"/>
                <w:szCs w:val="18"/>
              </w:rPr>
              <w:t>房建筑面积</w:t>
            </w:r>
          </w:p>
          <w:p w14:paraId="3A3E55F3">
            <w:pPr>
              <w:spacing w:line="300" w:lineRule="exact"/>
              <w:ind w:right="105"/>
              <w:jc w:val="center"/>
              <w:rPr>
                <w:rFonts w:ascii="仿宋_GB2312" w:eastAsia="仿宋_GB2312"/>
                <w:sz w:val="18"/>
                <w:szCs w:val="18"/>
              </w:rPr>
            </w:pPr>
            <w:r>
              <w:rPr>
                <w:rFonts w:hint="eastAsia" w:ascii="仿宋_GB2312" w:eastAsia="仿宋_GB2312"/>
                <w:sz w:val="18"/>
                <w:szCs w:val="18"/>
              </w:rPr>
              <w:t>（M</w:t>
            </w:r>
            <w:r>
              <w:rPr>
                <w:rFonts w:hint="eastAsia" w:ascii="仿宋_GB2312" w:eastAsia="仿宋_GB2312"/>
                <w:sz w:val="18"/>
                <w:szCs w:val="18"/>
                <w:vertAlign w:val="superscript"/>
              </w:rPr>
              <w:t>2</w:t>
            </w:r>
            <w:r>
              <w:rPr>
                <w:rFonts w:hint="eastAsia" w:ascii="仿宋_GB2312" w:eastAsia="仿宋_GB2312"/>
                <w:sz w:val="18"/>
                <w:szCs w:val="18"/>
              </w:rPr>
              <w:t>）</w:t>
            </w:r>
          </w:p>
        </w:tc>
        <w:tc>
          <w:tcPr>
            <w:tcW w:w="790" w:type="dxa"/>
            <w:tcBorders>
              <w:left w:val="single" w:color="auto" w:sz="4" w:space="0"/>
            </w:tcBorders>
            <w:vAlign w:val="center"/>
          </w:tcPr>
          <w:p w14:paraId="273121C9">
            <w:pPr>
              <w:spacing w:line="300" w:lineRule="exact"/>
              <w:ind w:right="105"/>
              <w:jc w:val="center"/>
              <w:rPr>
                <w:rFonts w:ascii="仿宋_GB2312" w:eastAsia="仿宋_GB2312"/>
                <w:sz w:val="18"/>
                <w:szCs w:val="18"/>
              </w:rPr>
            </w:pPr>
          </w:p>
        </w:tc>
        <w:tc>
          <w:tcPr>
            <w:tcW w:w="993" w:type="dxa"/>
            <w:gridSpan w:val="2"/>
            <w:tcBorders>
              <w:left w:val="single" w:color="auto" w:sz="4" w:space="0"/>
            </w:tcBorders>
            <w:vAlign w:val="center"/>
          </w:tcPr>
          <w:p w14:paraId="3CAEA9CE">
            <w:pPr>
              <w:spacing w:line="300" w:lineRule="exact"/>
              <w:ind w:right="105"/>
              <w:jc w:val="center"/>
              <w:rPr>
                <w:rFonts w:ascii="仿宋_GB2312" w:eastAsia="仿宋_GB2312"/>
                <w:sz w:val="18"/>
                <w:szCs w:val="18"/>
              </w:rPr>
            </w:pPr>
            <w:r>
              <w:rPr>
                <w:rFonts w:hint="eastAsia" w:ascii="仿宋_GB2312" w:eastAsia="仿宋_GB2312"/>
                <w:sz w:val="18"/>
                <w:szCs w:val="18"/>
              </w:rPr>
              <w:t>家庭</w:t>
            </w:r>
          </w:p>
          <w:p w14:paraId="328255E4">
            <w:pPr>
              <w:spacing w:line="300" w:lineRule="exact"/>
              <w:ind w:right="105"/>
              <w:jc w:val="center"/>
              <w:rPr>
                <w:rFonts w:ascii="仿宋_GB2312" w:eastAsia="仿宋_GB2312"/>
                <w:sz w:val="18"/>
                <w:szCs w:val="18"/>
              </w:rPr>
            </w:pPr>
            <w:r>
              <w:rPr>
                <w:rFonts w:hint="eastAsia" w:ascii="仿宋_GB2312" w:eastAsia="仿宋_GB2312"/>
                <w:sz w:val="18"/>
                <w:szCs w:val="18"/>
              </w:rPr>
              <w:t>月收入（元）</w:t>
            </w:r>
          </w:p>
        </w:tc>
        <w:tc>
          <w:tcPr>
            <w:tcW w:w="783" w:type="dxa"/>
            <w:gridSpan w:val="2"/>
            <w:tcBorders>
              <w:left w:val="single" w:color="auto" w:sz="4" w:space="0"/>
            </w:tcBorders>
            <w:vAlign w:val="center"/>
          </w:tcPr>
          <w:p w14:paraId="18969AEE">
            <w:pPr>
              <w:spacing w:line="300" w:lineRule="exact"/>
              <w:ind w:right="105"/>
              <w:jc w:val="center"/>
              <w:rPr>
                <w:rFonts w:ascii="仿宋_GB2312" w:eastAsia="仿宋_GB2312"/>
                <w:sz w:val="18"/>
                <w:szCs w:val="18"/>
              </w:rPr>
            </w:pPr>
          </w:p>
        </w:tc>
        <w:tc>
          <w:tcPr>
            <w:tcW w:w="1134" w:type="dxa"/>
            <w:gridSpan w:val="4"/>
            <w:tcBorders>
              <w:left w:val="single" w:color="auto" w:sz="4" w:space="0"/>
            </w:tcBorders>
            <w:vAlign w:val="center"/>
          </w:tcPr>
          <w:p w14:paraId="5D724AFE">
            <w:pPr>
              <w:spacing w:line="300" w:lineRule="exact"/>
              <w:ind w:right="105"/>
              <w:jc w:val="center"/>
              <w:rPr>
                <w:rFonts w:ascii="仿宋_GB2312" w:eastAsia="仿宋_GB2312"/>
                <w:sz w:val="18"/>
                <w:szCs w:val="18"/>
              </w:rPr>
            </w:pPr>
            <w:r>
              <w:rPr>
                <w:rFonts w:hint="eastAsia" w:ascii="仿宋_GB2312" w:eastAsia="仿宋_GB2312"/>
                <w:sz w:val="18"/>
                <w:szCs w:val="18"/>
              </w:rPr>
              <w:t>家庭人均月收入（元）</w:t>
            </w:r>
          </w:p>
        </w:tc>
        <w:tc>
          <w:tcPr>
            <w:tcW w:w="902" w:type="dxa"/>
            <w:gridSpan w:val="2"/>
            <w:tcBorders>
              <w:left w:val="single" w:color="auto" w:sz="4" w:space="0"/>
            </w:tcBorders>
            <w:vAlign w:val="center"/>
          </w:tcPr>
          <w:p w14:paraId="09C2304B">
            <w:pPr>
              <w:spacing w:line="300" w:lineRule="exact"/>
              <w:ind w:right="105"/>
              <w:jc w:val="center"/>
              <w:rPr>
                <w:rFonts w:ascii="仿宋_GB2312" w:eastAsia="仿宋_GB2312"/>
                <w:sz w:val="18"/>
                <w:szCs w:val="18"/>
              </w:rPr>
            </w:pPr>
          </w:p>
        </w:tc>
      </w:tr>
      <w:tr w14:paraId="0361A5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9" w:hRule="atLeast"/>
          <w:jc w:val="center"/>
        </w:trPr>
        <w:tc>
          <w:tcPr>
            <w:tcW w:w="3661" w:type="dxa"/>
            <w:gridSpan w:val="7"/>
            <w:tcBorders>
              <w:right w:val="single" w:color="auto" w:sz="4" w:space="0"/>
            </w:tcBorders>
            <w:vAlign w:val="center"/>
          </w:tcPr>
          <w:p w14:paraId="3A84DE4E">
            <w:pPr>
              <w:spacing w:line="300" w:lineRule="exact"/>
              <w:ind w:right="105"/>
              <w:jc w:val="center"/>
              <w:rPr>
                <w:rFonts w:ascii="仿宋_GB2312" w:eastAsia="仿宋_GB2312"/>
                <w:sz w:val="18"/>
                <w:szCs w:val="18"/>
              </w:rPr>
            </w:pPr>
            <w:r>
              <w:rPr>
                <w:rFonts w:hint="eastAsia" w:ascii="仿宋_GB2312" w:eastAsia="仿宋_GB2312"/>
                <w:sz w:val="18"/>
                <w:szCs w:val="18"/>
              </w:rPr>
              <w:t>保障</w:t>
            </w:r>
            <w:r>
              <w:rPr>
                <w:rFonts w:ascii="仿宋_GB2312" w:eastAsia="仿宋_GB2312"/>
                <w:sz w:val="18"/>
                <w:szCs w:val="18"/>
              </w:rPr>
              <w:t>方式</w:t>
            </w:r>
          </w:p>
        </w:tc>
        <w:tc>
          <w:tcPr>
            <w:tcW w:w="2048" w:type="dxa"/>
            <w:gridSpan w:val="2"/>
            <w:tcBorders>
              <w:left w:val="single" w:color="auto" w:sz="4" w:space="0"/>
            </w:tcBorders>
            <w:vAlign w:val="center"/>
          </w:tcPr>
          <w:p w14:paraId="2167A083">
            <w:pPr>
              <w:spacing w:line="300" w:lineRule="exact"/>
              <w:ind w:right="105"/>
              <w:jc w:val="center"/>
              <w:rPr>
                <w:rFonts w:ascii="仿宋_GB2312" w:eastAsia="仿宋_GB2312"/>
                <w:sz w:val="18"/>
                <w:szCs w:val="18"/>
              </w:rPr>
            </w:pPr>
            <w:r>
              <w:rPr>
                <w:rFonts w:hint="eastAsia" w:ascii="仿宋_GB2312" w:hAnsi="宋体" w:eastAsia="仿宋_GB2312"/>
                <w:sz w:val="18"/>
                <w:szCs w:val="18"/>
              </w:rPr>
              <w:t xml:space="preserve">□实物配租 </w:t>
            </w:r>
            <w:r>
              <w:rPr>
                <w:rFonts w:ascii="仿宋_GB2312" w:hAnsi="宋体" w:eastAsia="仿宋_GB2312"/>
                <w:sz w:val="18"/>
                <w:szCs w:val="18"/>
              </w:rPr>
              <w:t xml:space="preserve">        </w:t>
            </w:r>
            <w:r>
              <w:rPr>
                <w:rFonts w:hint="eastAsia" w:ascii="仿宋_GB2312" w:hAnsi="宋体" w:eastAsia="仿宋_GB2312"/>
                <w:sz w:val="18"/>
                <w:szCs w:val="18"/>
              </w:rPr>
              <w:t xml:space="preserve"> </w:t>
            </w:r>
            <w:r>
              <w:rPr>
                <w:rFonts w:ascii="仿宋_GB2312" w:hAnsi="宋体" w:eastAsia="仿宋_GB2312"/>
                <w:sz w:val="18"/>
                <w:szCs w:val="18"/>
              </w:rPr>
              <w:t xml:space="preserve">   </w:t>
            </w:r>
            <w:r>
              <w:rPr>
                <w:rFonts w:hint="eastAsia" w:ascii="仿宋_GB2312" w:hAnsi="宋体" w:eastAsia="仿宋_GB2312"/>
                <w:sz w:val="18"/>
                <w:szCs w:val="18"/>
              </w:rPr>
              <w:t>□租赁补贴</w:t>
            </w:r>
          </w:p>
        </w:tc>
        <w:tc>
          <w:tcPr>
            <w:tcW w:w="2566" w:type="dxa"/>
            <w:gridSpan w:val="5"/>
            <w:tcBorders>
              <w:left w:val="single" w:color="auto" w:sz="4" w:space="0"/>
            </w:tcBorders>
            <w:vAlign w:val="center"/>
          </w:tcPr>
          <w:p w14:paraId="42203C15">
            <w:pPr>
              <w:spacing w:line="300" w:lineRule="exact"/>
              <w:ind w:right="105"/>
              <w:jc w:val="center"/>
              <w:rPr>
                <w:rFonts w:ascii="仿宋_GB2312" w:eastAsia="仿宋_GB2312"/>
                <w:sz w:val="18"/>
                <w:szCs w:val="18"/>
              </w:rPr>
            </w:pPr>
            <w:r>
              <w:rPr>
                <w:rFonts w:hint="eastAsia" w:ascii="仿宋_GB2312" w:eastAsia="仿宋_GB2312"/>
                <w:sz w:val="18"/>
                <w:szCs w:val="18"/>
              </w:rPr>
              <w:t>租赁时限</w:t>
            </w:r>
          </w:p>
        </w:tc>
        <w:tc>
          <w:tcPr>
            <w:tcW w:w="2036" w:type="dxa"/>
            <w:gridSpan w:val="6"/>
            <w:tcBorders>
              <w:left w:val="single" w:color="auto" w:sz="4" w:space="0"/>
            </w:tcBorders>
            <w:vAlign w:val="center"/>
          </w:tcPr>
          <w:p w14:paraId="21A68716">
            <w:pPr>
              <w:spacing w:line="300" w:lineRule="exact"/>
              <w:ind w:right="105"/>
              <w:jc w:val="center"/>
              <w:rPr>
                <w:rFonts w:ascii="仿宋_GB2312" w:eastAsia="仿宋_GB2312"/>
                <w:b/>
                <w:sz w:val="18"/>
                <w:szCs w:val="18"/>
                <w:u w:val="single"/>
              </w:rPr>
            </w:pPr>
          </w:p>
        </w:tc>
      </w:tr>
      <w:tr w14:paraId="203DBD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93" w:hRule="atLeast"/>
          <w:jc w:val="center"/>
        </w:trPr>
        <w:tc>
          <w:tcPr>
            <w:tcW w:w="825" w:type="dxa"/>
            <w:gridSpan w:val="2"/>
            <w:vAlign w:val="center"/>
          </w:tcPr>
          <w:p w14:paraId="7CC9A4C4">
            <w:pPr>
              <w:spacing w:line="300" w:lineRule="exact"/>
              <w:jc w:val="center"/>
              <w:rPr>
                <w:rFonts w:ascii="仿宋_GB2312" w:eastAsia="仿宋_GB2312"/>
                <w:sz w:val="18"/>
                <w:szCs w:val="18"/>
              </w:rPr>
            </w:pPr>
            <w:r>
              <w:rPr>
                <w:rFonts w:hint="eastAsia" w:ascii="仿宋_GB2312" w:eastAsia="仿宋_GB2312"/>
                <w:sz w:val="18"/>
                <w:szCs w:val="18"/>
              </w:rPr>
              <w:t>优先配租对象</w:t>
            </w:r>
          </w:p>
        </w:tc>
        <w:tc>
          <w:tcPr>
            <w:tcW w:w="9486" w:type="dxa"/>
            <w:gridSpan w:val="18"/>
            <w:vAlign w:val="center"/>
          </w:tcPr>
          <w:p w14:paraId="3BF968CD">
            <w:pPr>
              <w:spacing w:line="300" w:lineRule="exact"/>
              <w:rPr>
                <w:rFonts w:ascii="仿宋_GB2312" w:hAnsi="宋体" w:eastAsia="仿宋_GB2312"/>
                <w:sz w:val="18"/>
                <w:szCs w:val="18"/>
              </w:rPr>
            </w:pPr>
            <w:r>
              <w:rPr>
                <w:rFonts w:hint="eastAsia" w:ascii="仿宋_GB2312" w:hAnsi="宋体" w:eastAsia="仿宋_GB2312"/>
                <w:sz w:val="18"/>
                <w:szCs w:val="18"/>
              </w:rPr>
              <w:t>□无房家庭  □人均收入低于最低收入标准且住房面积低于8平方米（含）的家庭</w:t>
            </w:r>
            <w:r>
              <w:rPr>
                <w:rFonts w:hint="eastAsia" w:ascii="仿宋_GB2312" w:hAnsi="宋体" w:eastAsia="仿宋_GB2312"/>
                <w:b/>
                <w:color w:val="FF0000"/>
                <w:sz w:val="18"/>
                <w:szCs w:val="18"/>
              </w:rPr>
              <w:t xml:space="preserve"> </w:t>
            </w:r>
            <w:r>
              <w:rPr>
                <w:rFonts w:hint="eastAsia" w:ascii="仿宋_GB2312" w:hAnsi="宋体" w:eastAsia="仿宋_GB2312"/>
                <w:sz w:val="18"/>
                <w:szCs w:val="18"/>
              </w:rPr>
              <w:t xml:space="preserve"> □计生特扶家庭             </w:t>
            </w:r>
          </w:p>
          <w:p w14:paraId="4FDAB39A">
            <w:pPr>
              <w:spacing w:line="300" w:lineRule="exact"/>
              <w:rPr>
                <w:rFonts w:ascii="仿宋_GB2312" w:hAnsi="宋体" w:eastAsia="仿宋_GB2312"/>
                <w:sz w:val="18"/>
                <w:szCs w:val="18"/>
              </w:rPr>
            </w:pPr>
            <w:r>
              <w:rPr>
                <w:rFonts w:hint="eastAsia" w:ascii="仿宋_GB2312" w:hAnsi="宋体" w:eastAsia="仿宋_GB2312"/>
                <w:sz w:val="18"/>
                <w:szCs w:val="18"/>
              </w:rPr>
              <w:t>□重疾患者家庭（规定病种）   □残疾人家庭（残疾等级为一、二级）   □成年后的孤儿</w:t>
            </w:r>
          </w:p>
          <w:p w14:paraId="79B2363D">
            <w:pPr>
              <w:spacing w:line="300" w:lineRule="exact"/>
              <w:rPr>
                <w:rFonts w:ascii="仿宋_GB2312" w:hAnsi="宋体" w:eastAsia="仿宋_GB2312"/>
                <w:sz w:val="18"/>
                <w:szCs w:val="18"/>
              </w:rPr>
            </w:pPr>
            <w:r>
              <w:rPr>
                <w:rFonts w:hint="eastAsia" w:ascii="仿宋_GB2312" w:hAnsi="宋体" w:eastAsia="仿宋_GB2312"/>
                <w:sz w:val="18"/>
                <w:szCs w:val="18"/>
              </w:rPr>
              <w:t>□无子女的60岁以上老人      □见义勇为家庭（市级及以上）</w:t>
            </w:r>
          </w:p>
          <w:p w14:paraId="0C1E296C">
            <w:pPr>
              <w:spacing w:line="300" w:lineRule="exact"/>
              <w:rPr>
                <w:rFonts w:ascii="仿宋_GB2312" w:hAnsi="宋体" w:eastAsia="仿宋_GB2312"/>
                <w:sz w:val="18"/>
                <w:szCs w:val="18"/>
              </w:rPr>
            </w:pPr>
            <w:r>
              <w:rPr>
                <w:rFonts w:hint="eastAsia" w:ascii="仿宋_GB2312" w:hAnsi="宋体" w:eastAsia="仿宋_GB2312"/>
                <w:sz w:val="18"/>
                <w:szCs w:val="18"/>
              </w:rPr>
              <w:t>□劳动模范家庭（市级及以上） □英雄模范家庭（市级及以上）  □</w:t>
            </w:r>
            <w:r>
              <w:rPr>
                <w:rFonts w:hint="eastAsia" w:ascii="仿宋_GB2312" w:hAnsi="宋体" w:eastAsia="仿宋_GB2312"/>
                <w:kern w:val="11"/>
                <w:sz w:val="18"/>
                <w:szCs w:val="18"/>
              </w:rPr>
              <w:t>烈属家庭</w:t>
            </w:r>
          </w:p>
          <w:p w14:paraId="3A141856">
            <w:pPr>
              <w:spacing w:line="300" w:lineRule="exact"/>
              <w:ind w:right="105"/>
              <w:rPr>
                <w:rFonts w:ascii="仿宋_GB2312" w:eastAsia="仿宋_GB2312"/>
                <w:sz w:val="18"/>
                <w:szCs w:val="18"/>
              </w:rPr>
            </w:pPr>
            <w:r>
              <w:rPr>
                <w:rFonts w:hint="eastAsia" w:ascii="仿宋_GB2312" w:hAnsi="宋体" w:eastAsia="仿宋_GB2312"/>
                <w:sz w:val="18"/>
                <w:szCs w:val="18"/>
              </w:rPr>
              <w:t>□黄鹤英才                   □其他</w:t>
            </w:r>
            <w:r>
              <w:rPr>
                <w:rFonts w:hint="eastAsia" w:ascii="仿宋_GB2312" w:eastAsia="仿宋_GB2312"/>
                <w:sz w:val="18"/>
                <w:szCs w:val="18"/>
                <w:u w:val="single"/>
              </w:rPr>
              <w:t xml:space="preserve">                        </w:t>
            </w:r>
          </w:p>
        </w:tc>
      </w:tr>
    </w:tbl>
    <w:p w14:paraId="6DC281A5">
      <w:pPr>
        <w:spacing w:line="300" w:lineRule="exact"/>
        <w:ind w:left="-315" w:leftChars="-150" w:right="-315" w:rightChars="-150" w:firstLine="413" w:firstLineChars="196"/>
        <w:rPr>
          <w:rFonts w:ascii="仿宋_GB2312" w:hAnsi="宋体" w:eastAsia="仿宋_GB2312"/>
          <w:b/>
          <w:szCs w:val="21"/>
        </w:rPr>
      </w:pPr>
      <w:r>
        <w:rPr>
          <w:rFonts w:hint="eastAsia" w:ascii="仿宋_GB2312" w:hAnsi="宋体" w:eastAsia="仿宋_GB2312"/>
          <w:b/>
          <w:szCs w:val="21"/>
        </w:rPr>
        <w:t>本人及全体共同申请人已知晓武汉市公共租赁住房保障资格申请的相关政策，现提出公共租赁住房保障资格申请，愿意</w:t>
      </w:r>
      <w:r>
        <w:rPr>
          <w:rFonts w:ascii="仿宋_GB2312" w:hAnsi="宋体" w:eastAsia="仿宋_GB2312"/>
          <w:b/>
          <w:szCs w:val="21"/>
        </w:rPr>
        <w:t>遵守</w:t>
      </w:r>
      <w:r>
        <w:rPr>
          <w:rFonts w:hint="eastAsia" w:ascii="仿宋_GB2312" w:hAnsi="宋体" w:eastAsia="仿宋_GB2312"/>
          <w:b/>
          <w:szCs w:val="21"/>
        </w:rPr>
        <w:t>相关规定，并保证本表所填写内容及所提交申请的证明材料均真实无误，如有隐瞒、虚报或伪造等行为，愿承担由此造成的一切经济及法律责任。</w:t>
      </w:r>
    </w:p>
    <w:p w14:paraId="030A331D">
      <w:pPr>
        <w:spacing w:line="300" w:lineRule="exact"/>
        <w:ind w:left="-315" w:leftChars="-150" w:right="-315" w:rightChars="-150" w:firstLine="413" w:firstLineChars="196"/>
        <w:rPr>
          <w:rFonts w:ascii="仿宋_GB2312" w:hAnsi="宋体" w:eastAsia="仿宋_GB2312"/>
          <w:b/>
          <w:szCs w:val="21"/>
        </w:rPr>
      </w:pPr>
      <w:r>
        <w:rPr>
          <w:rFonts w:hint="eastAsia" w:ascii="仿宋_GB2312" w:hAnsi="宋体" w:eastAsia="仿宋_GB2312"/>
          <w:b/>
          <w:szCs w:val="21"/>
        </w:rPr>
        <w:t>本人及全体共同申请人同意市、区、街道办事处等住房保障工作机构和管理部门在审查资格条件时，可向有关单位（包括劳动、工商、税务、公安、金融等）和个人收集、核对本人及家庭成员的信息资料。同意并授权拥有本人及家庭成员个人信息、资料的单位（部门）或个人，向各级公共租赁住房租赁资格审核部门提供本人及共同申请人的相关信息资料。</w:t>
      </w:r>
    </w:p>
    <w:p w14:paraId="348544E2">
      <w:pPr>
        <w:spacing w:line="300" w:lineRule="exact"/>
        <w:ind w:right="-315" w:rightChars="-150" w:firstLine="2062" w:firstLineChars="978"/>
        <w:rPr>
          <w:rFonts w:ascii="仿宋_GB2312" w:hAnsi="宋体" w:eastAsia="仿宋_GB2312"/>
          <w:b/>
          <w:szCs w:val="21"/>
        </w:rPr>
      </w:pPr>
      <w:r>
        <w:rPr>
          <w:rFonts w:hint="eastAsia" w:ascii="仿宋_GB2312" w:hAnsi="宋体" w:eastAsia="仿宋_GB2312"/>
          <w:b/>
          <w:szCs w:val="21"/>
        </w:rPr>
        <w:t>申请人：（签名并按手印）                    201   年   月   日</w:t>
      </w:r>
    </w:p>
    <w:p w14:paraId="624B2040">
      <w:pPr>
        <w:spacing w:line="300" w:lineRule="exact"/>
        <w:ind w:right="-315" w:rightChars="-150"/>
        <w:rPr>
          <w:rFonts w:ascii="仿宋_GB2312" w:hAnsi="宋体" w:eastAsia="仿宋_GB2312"/>
          <w:b/>
          <w:szCs w:val="21"/>
        </w:rPr>
      </w:pPr>
    </w:p>
    <w:p w14:paraId="738F3714">
      <w:pPr>
        <w:spacing w:line="300" w:lineRule="exact"/>
        <w:ind w:right="-315" w:rightChars="-150"/>
        <w:rPr>
          <w:rFonts w:ascii="仿宋_GB2312" w:hAnsi="宋体" w:eastAsia="仿宋_GB2312"/>
          <w:b/>
          <w:szCs w:val="21"/>
        </w:rPr>
      </w:pPr>
    </w:p>
    <w:tbl>
      <w:tblPr>
        <w:tblStyle w:val="5"/>
        <w:tblW w:w="10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1"/>
        <w:gridCol w:w="9127"/>
      </w:tblGrid>
      <w:tr w14:paraId="2C6059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6" w:hRule="atLeast"/>
          <w:jc w:val="center"/>
        </w:trPr>
        <w:tc>
          <w:tcPr>
            <w:tcW w:w="10078" w:type="dxa"/>
            <w:gridSpan w:val="2"/>
            <w:vAlign w:val="center"/>
          </w:tcPr>
          <w:p w14:paraId="233F81D8">
            <w:pPr>
              <w:jc w:val="center"/>
              <w:rPr>
                <w:rFonts w:ascii="仿宋_GB2312" w:hAnsi="宋体" w:eastAsia="仿宋_GB2312"/>
                <w:sz w:val="24"/>
              </w:rPr>
            </w:pPr>
            <w:r>
              <w:rPr>
                <w:rFonts w:hint="eastAsia" w:ascii="仿宋_GB2312" w:hAnsi="宋体" w:eastAsia="仿宋_GB2312"/>
                <w:sz w:val="24"/>
              </w:rPr>
              <w:t>审 核 意 见</w:t>
            </w:r>
          </w:p>
        </w:tc>
      </w:tr>
      <w:tr w14:paraId="402A8D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951" w:type="dxa"/>
            <w:vAlign w:val="center"/>
          </w:tcPr>
          <w:p w14:paraId="515E4341">
            <w:pPr>
              <w:jc w:val="center"/>
              <w:rPr>
                <w:rFonts w:ascii="仿宋_GB2312" w:eastAsia="仿宋_GB2312"/>
                <w:sz w:val="24"/>
              </w:rPr>
            </w:pPr>
            <w:r>
              <w:rPr>
                <w:rFonts w:hint="eastAsia" w:ascii="仿宋_GB2312" w:eastAsia="仿宋_GB2312"/>
                <w:sz w:val="24"/>
              </w:rPr>
              <w:t>社区</w:t>
            </w:r>
          </w:p>
          <w:p w14:paraId="1AA1DADB">
            <w:pPr>
              <w:jc w:val="center"/>
              <w:rPr>
                <w:rFonts w:ascii="仿宋_GB2312" w:eastAsia="仿宋_GB2312"/>
                <w:sz w:val="24"/>
              </w:rPr>
            </w:pPr>
            <w:r>
              <w:rPr>
                <w:rFonts w:hint="eastAsia" w:ascii="仿宋_GB2312" w:eastAsia="仿宋_GB2312"/>
                <w:sz w:val="24"/>
              </w:rPr>
              <w:t>居委会</w:t>
            </w:r>
          </w:p>
        </w:tc>
        <w:tc>
          <w:tcPr>
            <w:tcW w:w="9127" w:type="dxa"/>
          </w:tcPr>
          <w:p w14:paraId="3E45B6C8">
            <w:pPr>
              <w:rPr>
                <w:rFonts w:ascii="仿宋_GB2312" w:eastAsia="仿宋_GB2312"/>
                <w:sz w:val="24"/>
              </w:rPr>
            </w:pPr>
          </w:p>
          <w:p w14:paraId="09B70AC6">
            <w:pPr>
              <w:ind w:firstLine="480" w:firstLineChars="200"/>
              <w:rPr>
                <w:rFonts w:ascii="仿宋_GB2312" w:eastAsia="仿宋_GB2312"/>
                <w:sz w:val="24"/>
              </w:rPr>
            </w:pPr>
            <w:r>
              <w:rPr>
                <w:rFonts w:hint="eastAsia" w:ascii="仿宋_GB2312" w:eastAsia="仿宋_GB2312"/>
                <w:sz w:val="24"/>
              </w:rPr>
              <w:t>经查验，申请人所提供的申请材料齐全，同意受理申请人及共同申请人的公共租赁住房保障资格申请。</w:t>
            </w:r>
          </w:p>
          <w:p w14:paraId="5D6CB935">
            <w:pPr>
              <w:ind w:firstLine="480" w:firstLineChars="200"/>
              <w:rPr>
                <w:rFonts w:ascii="仿宋_GB2312" w:eastAsia="仿宋_GB2312"/>
                <w:sz w:val="24"/>
              </w:rPr>
            </w:pPr>
          </w:p>
          <w:p w14:paraId="4E937C34">
            <w:pPr>
              <w:ind w:firstLine="600" w:firstLineChars="250"/>
              <w:rPr>
                <w:rFonts w:ascii="仿宋_GB2312" w:eastAsia="仿宋_GB2312"/>
                <w:sz w:val="24"/>
              </w:rPr>
            </w:pPr>
            <w:r>
              <w:rPr>
                <w:rFonts w:hint="eastAsia" w:ascii="仿宋_GB2312" w:eastAsia="仿宋_GB2312"/>
                <w:sz w:val="24"/>
              </w:rPr>
              <w:t>经办人：       复核人：        分管领导：                      （公章）</w:t>
            </w:r>
          </w:p>
          <w:p w14:paraId="3DCA3683">
            <w:pPr>
              <w:ind w:right="176" w:rightChars="84"/>
              <w:jc w:val="right"/>
              <w:rPr>
                <w:rFonts w:ascii="仿宋_GB2312" w:eastAsia="仿宋_GB2312"/>
                <w:sz w:val="24"/>
              </w:rPr>
            </w:pPr>
            <w:r>
              <w:rPr>
                <w:rFonts w:hint="eastAsia" w:ascii="仿宋_GB2312" w:eastAsia="仿宋_GB2312"/>
                <w:sz w:val="24"/>
              </w:rPr>
              <w:t>二</w:t>
            </w:r>
            <w:r>
              <w:rPr>
                <w:rFonts w:hint="eastAsia" w:ascii="宋体" w:hAnsi="宋体" w:cs="宋体"/>
                <w:sz w:val="24"/>
              </w:rPr>
              <w:t>〇</w:t>
            </w:r>
            <w:r>
              <w:rPr>
                <w:rFonts w:hint="eastAsia" w:ascii="仿宋_GB2312" w:hAnsi="仿宋_GB2312" w:eastAsia="仿宋_GB2312" w:cs="仿宋_GB2312"/>
                <w:sz w:val="24"/>
              </w:rPr>
              <w:t xml:space="preserve">一  </w:t>
            </w:r>
            <w:r>
              <w:rPr>
                <w:rFonts w:hint="eastAsia" w:ascii="仿宋_GB2312" w:eastAsia="仿宋_GB2312"/>
                <w:sz w:val="24"/>
              </w:rPr>
              <w:t>年   月   日</w:t>
            </w:r>
          </w:p>
        </w:tc>
      </w:tr>
      <w:tr w14:paraId="430F1E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8" w:hRule="atLeast"/>
          <w:jc w:val="center"/>
        </w:trPr>
        <w:tc>
          <w:tcPr>
            <w:tcW w:w="951" w:type="dxa"/>
            <w:vAlign w:val="center"/>
          </w:tcPr>
          <w:p w14:paraId="4BF5573F">
            <w:pPr>
              <w:jc w:val="center"/>
              <w:rPr>
                <w:rFonts w:ascii="仿宋_GB2312" w:eastAsia="仿宋_GB2312"/>
                <w:sz w:val="24"/>
              </w:rPr>
            </w:pPr>
            <w:r>
              <w:rPr>
                <w:rFonts w:hint="eastAsia" w:ascii="仿宋_GB2312" w:eastAsia="仿宋_GB2312"/>
                <w:sz w:val="24"/>
              </w:rPr>
              <w:t>街道</w:t>
            </w:r>
          </w:p>
          <w:p w14:paraId="67F16567">
            <w:pPr>
              <w:jc w:val="center"/>
              <w:rPr>
                <w:rFonts w:ascii="仿宋_GB2312" w:eastAsia="仿宋_GB2312"/>
                <w:sz w:val="24"/>
              </w:rPr>
            </w:pPr>
            <w:r>
              <w:rPr>
                <w:rFonts w:hint="eastAsia" w:ascii="仿宋_GB2312" w:eastAsia="仿宋_GB2312"/>
                <w:sz w:val="24"/>
              </w:rPr>
              <w:t>办事处</w:t>
            </w:r>
          </w:p>
        </w:tc>
        <w:tc>
          <w:tcPr>
            <w:tcW w:w="9127" w:type="dxa"/>
          </w:tcPr>
          <w:p w14:paraId="3F8E8168">
            <w:pPr>
              <w:ind w:left="105" w:leftChars="50" w:right="105" w:firstLine="360" w:firstLineChars="150"/>
              <w:rPr>
                <w:rFonts w:ascii="仿宋_GB2312" w:eastAsia="仿宋_GB2312"/>
                <w:sz w:val="24"/>
              </w:rPr>
            </w:pPr>
          </w:p>
          <w:p w14:paraId="75FCB255">
            <w:pPr>
              <w:ind w:left="225" w:leftChars="107" w:right="105" w:firstLine="240" w:firstLineChars="100"/>
              <w:rPr>
                <w:rFonts w:ascii="仿宋_GB2312" w:eastAsia="仿宋_GB2312"/>
                <w:sz w:val="24"/>
              </w:rPr>
            </w:pPr>
            <w:r>
              <w:rPr>
                <w:rFonts w:hint="eastAsia" w:ascii="仿宋_GB2312" w:eastAsia="仿宋_GB2312"/>
                <w:sz w:val="24"/>
              </w:rPr>
              <w:t>经初审，申请人所提供的申请材料属实，家庭人均月收入</w:t>
            </w:r>
            <w:r>
              <w:rPr>
                <w:rFonts w:hint="eastAsia" w:ascii="仿宋_GB2312" w:eastAsia="仿宋_GB2312"/>
                <w:sz w:val="24"/>
                <w:u w:val="single"/>
              </w:rPr>
              <w:t xml:space="preserve">       </w:t>
            </w:r>
            <w:r>
              <w:rPr>
                <w:rFonts w:hint="eastAsia" w:ascii="仿宋_GB2312" w:eastAsia="仿宋_GB2312"/>
                <w:sz w:val="24"/>
              </w:rPr>
              <w:t>元，</w:t>
            </w:r>
          </w:p>
          <w:p w14:paraId="70F10C7A">
            <w:pPr>
              <w:ind w:left="225" w:leftChars="107" w:right="105" w:firstLine="240" w:firstLineChars="100"/>
              <w:rPr>
                <w:rFonts w:ascii="仿宋_GB2312" w:eastAsia="仿宋_GB2312"/>
                <w:sz w:val="24"/>
              </w:rPr>
            </w:pPr>
            <w:r>
              <w:rPr>
                <w:rFonts w:hint="eastAsia" w:ascii="仿宋_GB2312" w:eastAsia="仿宋_GB2312"/>
                <w:sz w:val="24"/>
              </w:rPr>
              <w:t>家庭人口</w:t>
            </w:r>
            <w:r>
              <w:rPr>
                <w:rFonts w:hint="eastAsia" w:ascii="仿宋_GB2312" w:eastAsia="仿宋_GB2312"/>
                <w:sz w:val="24"/>
                <w:u w:val="single"/>
              </w:rPr>
              <w:t xml:space="preserve">       </w:t>
            </w:r>
            <w:r>
              <w:rPr>
                <w:rFonts w:hint="eastAsia" w:ascii="仿宋_GB2312" w:eastAsia="仿宋_GB2312"/>
                <w:sz w:val="24"/>
              </w:rPr>
              <w:t>人，保障人口</w:t>
            </w:r>
            <w:r>
              <w:rPr>
                <w:rFonts w:hint="eastAsia" w:ascii="仿宋_GB2312" w:eastAsia="仿宋_GB2312"/>
                <w:sz w:val="24"/>
                <w:u w:val="single"/>
              </w:rPr>
              <w:t xml:space="preserve">       </w:t>
            </w:r>
            <w:r>
              <w:rPr>
                <w:rFonts w:hint="eastAsia" w:ascii="仿宋_GB2312" w:eastAsia="仿宋_GB2312"/>
                <w:sz w:val="24"/>
              </w:rPr>
              <w:t>人，并于201</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日起，在申请人户籍、居住地社区和现工作单位公示七日，无异议（或经核实异议不成立），符合申请条件。</w:t>
            </w:r>
          </w:p>
          <w:p w14:paraId="28DD0C54">
            <w:pPr>
              <w:ind w:firstLine="480" w:firstLineChars="200"/>
              <w:rPr>
                <w:rFonts w:ascii="仿宋_GB2312" w:eastAsia="仿宋_GB2312"/>
                <w:sz w:val="24"/>
              </w:rPr>
            </w:pPr>
          </w:p>
          <w:p w14:paraId="6AD5D6ED">
            <w:pPr>
              <w:ind w:firstLine="420" w:firstLineChars="200"/>
              <w:rPr>
                <w:rFonts w:ascii="仿宋_GB2312" w:eastAsia="仿宋_GB2312"/>
                <w:sz w:val="24"/>
              </w:rPr>
            </w:pPr>
            <w:r>
              <w:rPr>
                <w:rFonts w:hint="eastAsia" w:ascii="仿宋_GB2312" w:hAnsi="宋体" w:eastAsia="仿宋_GB2312"/>
                <w:szCs w:val="21"/>
              </w:rPr>
              <w:t>□</w:t>
            </w:r>
            <w:r>
              <w:rPr>
                <w:rFonts w:hint="eastAsia" w:ascii="仿宋_GB2312" w:eastAsia="仿宋_GB2312"/>
                <w:sz w:val="24"/>
              </w:rPr>
              <w:t>申请家庭属于</w:t>
            </w:r>
            <w:r>
              <w:rPr>
                <w:rFonts w:hint="eastAsia" w:ascii="仿宋_GB2312" w:eastAsia="仿宋_GB2312"/>
                <w:sz w:val="24"/>
                <w:u w:val="single"/>
              </w:rPr>
              <w:t xml:space="preserve">                           </w:t>
            </w:r>
            <w:r>
              <w:rPr>
                <w:rFonts w:hint="eastAsia" w:ascii="仿宋_GB2312" w:eastAsia="仿宋_GB2312"/>
                <w:sz w:val="24"/>
              </w:rPr>
              <w:t>收入不受限制对象。</w:t>
            </w:r>
          </w:p>
          <w:p w14:paraId="350D39B6">
            <w:pPr>
              <w:ind w:firstLine="420" w:firstLineChars="200"/>
              <w:rPr>
                <w:rFonts w:ascii="仿宋_GB2312" w:eastAsia="仿宋_GB2312"/>
                <w:sz w:val="24"/>
              </w:rPr>
            </w:pPr>
            <w:r>
              <w:rPr>
                <w:rFonts w:hint="eastAsia" w:ascii="仿宋_GB2312" w:hAnsi="宋体" w:eastAsia="仿宋_GB2312"/>
                <w:szCs w:val="21"/>
              </w:rPr>
              <w:t>□</w:t>
            </w:r>
            <w:r>
              <w:rPr>
                <w:rFonts w:hint="eastAsia" w:ascii="仿宋_GB2312" w:eastAsia="仿宋_GB2312"/>
                <w:sz w:val="24"/>
              </w:rPr>
              <w:t>申请家庭属于</w:t>
            </w:r>
            <w:r>
              <w:rPr>
                <w:rFonts w:hint="eastAsia" w:ascii="仿宋_GB2312" w:eastAsia="仿宋_GB2312"/>
                <w:sz w:val="24"/>
                <w:u w:val="single"/>
              </w:rPr>
              <w:t xml:space="preserve">                           </w:t>
            </w:r>
            <w:r>
              <w:rPr>
                <w:rFonts w:hint="eastAsia" w:ascii="仿宋_GB2312" w:eastAsia="仿宋_GB2312"/>
                <w:sz w:val="24"/>
              </w:rPr>
              <w:t>优先配租对象。</w:t>
            </w:r>
          </w:p>
          <w:p w14:paraId="6BCECD02">
            <w:pPr>
              <w:ind w:firstLine="600" w:firstLineChars="250"/>
              <w:rPr>
                <w:rFonts w:ascii="仿宋_GB2312" w:eastAsia="仿宋_GB2312"/>
                <w:sz w:val="24"/>
              </w:rPr>
            </w:pPr>
          </w:p>
          <w:p w14:paraId="7A5167C2">
            <w:pPr>
              <w:ind w:firstLine="600" w:firstLineChars="250"/>
              <w:rPr>
                <w:rFonts w:ascii="仿宋_GB2312" w:eastAsia="仿宋_GB2312"/>
                <w:sz w:val="24"/>
              </w:rPr>
            </w:pPr>
            <w:r>
              <w:rPr>
                <w:rFonts w:hint="eastAsia" w:ascii="仿宋_GB2312" w:eastAsia="仿宋_GB2312"/>
                <w:sz w:val="24"/>
              </w:rPr>
              <w:t>经办人：       复核人：        分管领导：                      （公章）</w:t>
            </w:r>
          </w:p>
          <w:p w14:paraId="4D790967">
            <w:pPr>
              <w:ind w:right="176" w:rightChars="84"/>
              <w:jc w:val="right"/>
              <w:rPr>
                <w:rFonts w:ascii="仿宋_GB2312" w:eastAsia="仿宋_GB2312"/>
                <w:sz w:val="24"/>
              </w:rPr>
            </w:pPr>
            <w:r>
              <w:rPr>
                <w:rFonts w:hint="eastAsia" w:ascii="仿宋_GB2312" w:hAnsi="仿宋_GB2312" w:eastAsia="仿宋_GB2312" w:cs="仿宋_GB2312"/>
                <w:sz w:val="24"/>
              </w:rPr>
              <w:t>二</w:t>
            </w:r>
            <w:r>
              <w:rPr>
                <w:rFonts w:hint="eastAsia" w:ascii="宋体" w:hAnsi="仿宋_GB2312" w:cs="仿宋_GB2312"/>
                <w:sz w:val="24"/>
              </w:rPr>
              <w:t>〇</w:t>
            </w:r>
            <w:r>
              <w:rPr>
                <w:rFonts w:hint="eastAsia" w:ascii="仿宋_GB2312" w:hAnsi="仿宋_GB2312" w:eastAsia="仿宋_GB2312" w:cs="仿宋_GB2312"/>
                <w:sz w:val="24"/>
              </w:rPr>
              <w:t xml:space="preserve">一  </w:t>
            </w:r>
            <w:r>
              <w:rPr>
                <w:rFonts w:hint="eastAsia" w:ascii="仿宋_GB2312" w:eastAsia="仿宋_GB2312"/>
                <w:sz w:val="24"/>
              </w:rPr>
              <w:t>年   月   日</w:t>
            </w:r>
          </w:p>
        </w:tc>
      </w:tr>
      <w:tr w14:paraId="599D4E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11" w:hRule="atLeast"/>
          <w:jc w:val="center"/>
        </w:trPr>
        <w:tc>
          <w:tcPr>
            <w:tcW w:w="951" w:type="dxa"/>
            <w:vAlign w:val="center"/>
          </w:tcPr>
          <w:p w14:paraId="51298EBA">
            <w:pPr>
              <w:jc w:val="center"/>
              <w:rPr>
                <w:rFonts w:ascii="仿宋_GB2312" w:eastAsia="仿宋_GB2312"/>
                <w:sz w:val="24"/>
              </w:rPr>
            </w:pPr>
            <w:r>
              <w:rPr>
                <w:rFonts w:hint="eastAsia" w:ascii="仿宋_GB2312" w:eastAsia="仿宋_GB2312"/>
                <w:sz w:val="24"/>
              </w:rPr>
              <w:t>区民政部门</w:t>
            </w:r>
          </w:p>
          <w:p w14:paraId="36202724">
            <w:pPr>
              <w:jc w:val="center"/>
              <w:rPr>
                <w:rFonts w:ascii="仿宋_GB2312" w:eastAsia="仿宋_GB2312"/>
                <w:sz w:val="24"/>
              </w:rPr>
            </w:pPr>
          </w:p>
        </w:tc>
        <w:tc>
          <w:tcPr>
            <w:tcW w:w="9127" w:type="dxa"/>
          </w:tcPr>
          <w:p w14:paraId="6225AA69">
            <w:pPr>
              <w:ind w:firstLine="480" w:firstLineChars="200"/>
              <w:rPr>
                <w:rFonts w:ascii="仿宋_GB2312" w:eastAsia="仿宋_GB2312"/>
                <w:sz w:val="24"/>
              </w:rPr>
            </w:pPr>
          </w:p>
          <w:p w14:paraId="59F0E897">
            <w:pPr>
              <w:ind w:right="105" w:firstLine="480" w:firstLineChars="200"/>
              <w:rPr>
                <w:rFonts w:ascii="仿宋_GB2312" w:eastAsia="仿宋_GB2312"/>
                <w:sz w:val="24"/>
              </w:rPr>
            </w:pPr>
            <w:r>
              <w:rPr>
                <w:rFonts w:hint="eastAsia" w:ascii="仿宋_GB2312" w:eastAsia="仿宋_GB2312"/>
                <w:sz w:val="24"/>
              </w:rPr>
              <w:t>经审核，申请</w:t>
            </w:r>
            <w:bookmarkStart w:id="0" w:name="OLE_LINK1"/>
            <w:r>
              <w:rPr>
                <w:rFonts w:hint="eastAsia" w:ascii="仿宋_GB2312" w:eastAsia="仿宋_GB2312"/>
                <w:sz w:val="24"/>
              </w:rPr>
              <w:t>家庭人均月收入</w:t>
            </w:r>
            <w:r>
              <w:rPr>
                <w:rFonts w:hint="eastAsia" w:ascii="仿宋_GB2312" w:eastAsia="仿宋_GB2312"/>
                <w:sz w:val="24"/>
                <w:u w:val="single"/>
              </w:rPr>
              <w:t xml:space="preserve">           </w:t>
            </w:r>
            <w:r>
              <w:rPr>
                <w:rFonts w:hint="eastAsia" w:ascii="仿宋_GB2312" w:eastAsia="仿宋_GB2312"/>
                <w:sz w:val="24"/>
              </w:rPr>
              <w:t>元</w:t>
            </w:r>
            <w:bookmarkEnd w:id="0"/>
            <w:r>
              <w:rPr>
                <w:rFonts w:hint="eastAsia" w:ascii="仿宋_GB2312" w:eastAsia="仿宋_GB2312"/>
                <w:sz w:val="24"/>
              </w:rPr>
              <w:t>。</w:t>
            </w:r>
          </w:p>
          <w:p w14:paraId="6B5B9838">
            <w:pPr>
              <w:ind w:firstLine="600" w:firstLineChars="250"/>
              <w:rPr>
                <w:rFonts w:ascii="仿宋_GB2312" w:eastAsia="仿宋_GB2312"/>
                <w:sz w:val="24"/>
              </w:rPr>
            </w:pPr>
          </w:p>
          <w:p w14:paraId="193026B6">
            <w:pPr>
              <w:ind w:firstLine="600" w:firstLineChars="250"/>
              <w:rPr>
                <w:rFonts w:ascii="仿宋_GB2312" w:eastAsia="仿宋_GB2312"/>
                <w:sz w:val="24"/>
              </w:rPr>
            </w:pPr>
            <w:r>
              <w:rPr>
                <w:rFonts w:hint="eastAsia" w:ascii="仿宋_GB2312" w:eastAsia="仿宋_GB2312"/>
                <w:sz w:val="24"/>
              </w:rPr>
              <w:t>经办人：       复核人：        分管领导：                   （公章）</w:t>
            </w:r>
          </w:p>
          <w:p w14:paraId="3A729000">
            <w:pPr>
              <w:ind w:right="176" w:rightChars="84"/>
              <w:jc w:val="right"/>
              <w:rPr>
                <w:rFonts w:ascii="仿宋_GB2312" w:eastAsia="仿宋_GB2312"/>
                <w:sz w:val="24"/>
              </w:rPr>
            </w:pPr>
            <w:r>
              <w:rPr>
                <w:rFonts w:hint="eastAsia" w:ascii="仿宋_GB2312" w:eastAsia="仿宋_GB2312"/>
                <w:sz w:val="24"/>
              </w:rPr>
              <w:t>二</w:t>
            </w:r>
            <w:r>
              <w:rPr>
                <w:rFonts w:hint="eastAsia" w:ascii="宋体" w:hAnsi="宋体" w:cs="宋体"/>
                <w:sz w:val="24"/>
              </w:rPr>
              <w:t>〇</w:t>
            </w:r>
            <w:r>
              <w:rPr>
                <w:rFonts w:hint="eastAsia" w:ascii="仿宋_GB2312" w:hAnsi="仿宋_GB2312" w:eastAsia="仿宋_GB2312" w:cs="仿宋_GB2312"/>
                <w:sz w:val="24"/>
              </w:rPr>
              <w:t xml:space="preserve">一  </w:t>
            </w:r>
            <w:r>
              <w:rPr>
                <w:rFonts w:hint="eastAsia" w:ascii="仿宋_GB2312" w:eastAsia="仿宋_GB2312"/>
                <w:sz w:val="24"/>
              </w:rPr>
              <w:t>年   月   日</w:t>
            </w:r>
          </w:p>
        </w:tc>
      </w:tr>
      <w:tr w14:paraId="0168BE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47" w:hRule="atLeast"/>
          <w:jc w:val="center"/>
        </w:trPr>
        <w:tc>
          <w:tcPr>
            <w:tcW w:w="951" w:type="dxa"/>
            <w:vAlign w:val="center"/>
          </w:tcPr>
          <w:p w14:paraId="466923C6">
            <w:pPr>
              <w:jc w:val="center"/>
              <w:rPr>
                <w:rFonts w:ascii="仿宋_GB2312" w:eastAsia="仿宋_GB2312"/>
                <w:sz w:val="24"/>
              </w:rPr>
            </w:pPr>
            <w:r>
              <w:rPr>
                <w:rFonts w:hint="eastAsia" w:ascii="仿宋_GB2312" w:eastAsia="仿宋_GB2312"/>
                <w:sz w:val="24"/>
              </w:rPr>
              <w:t>区房管部门</w:t>
            </w:r>
          </w:p>
        </w:tc>
        <w:tc>
          <w:tcPr>
            <w:tcW w:w="9127" w:type="dxa"/>
          </w:tcPr>
          <w:p w14:paraId="4BF50A59">
            <w:pPr>
              <w:ind w:firstLine="480" w:firstLineChars="200"/>
              <w:rPr>
                <w:rFonts w:ascii="仿宋_GB2312" w:eastAsia="仿宋_GB2312"/>
                <w:sz w:val="24"/>
              </w:rPr>
            </w:pPr>
          </w:p>
          <w:p w14:paraId="64A49277">
            <w:pPr>
              <w:ind w:firstLine="480" w:firstLineChars="200"/>
              <w:rPr>
                <w:rFonts w:ascii="仿宋_GB2312" w:eastAsia="仿宋_GB2312"/>
                <w:sz w:val="24"/>
              </w:rPr>
            </w:pPr>
            <w:r>
              <w:rPr>
                <w:rFonts w:hint="eastAsia" w:ascii="仿宋_GB2312" w:eastAsia="仿宋_GB2312"/>
                <w:sz w:val="24"/>
              </w:rPr>
              <w:t>经审核，申请家庭人均住房建筑面积</w:t>
            </w:r>
            <w:r>
              <w:rPr>
                <w:rFonts w:hint="eastAsia" w:ascii="仿宋_GB2312" w:eastAsia="仿宋_GB2312"/>
                <w:sz w:val="24"/>
                <w:u w:val="single"/>
              </w:rPr>
              <w:t xml:space="preserve">          </w:t>
            </w:r>
            <w:r>
              <w:rPr>
                <w:rFonts w:hint="eastAsia" w:ascii="仿宋_GB2312" w:eastAsia="仿宋_GB2312"/>
                <w:sz w:val="24"/>
              </w:rPr>
              <w:t>平方米。</w:t>
            </w:r>
          </w:p>
          <w:p w14:paraId="25AFD3A8">
            <w:pPr>
              <w:ind w:firstLine="600" w:firstLineChars="250"/>
              <w:rPr>
                <w:rFonts w:ascii="仿宋_GB2312" w:eastAsia="仿宋_GB2312"/>
                <w:sz w:val="24"/>
              </w:rPr>
            </w:pPr>
          </w:p>
          <w:p w14:paraId="5811EEE9">
            <w:pPr>
              <w:ind w:firstLine="600" w:firstLineChars="250"/>
              <w:rPr>
                <w:rFonts w:ascii="仿宋_GB2312" w:eastAsia="仿宋_GB2312"/>
                <w:sz w:val="24"/>
              </w:rPr>
            </w:pPr>
            <w:r>
              <w:rPr>
                <w:rFonts w:hint="eastAsia" w:ascii="仿宋_GB2312" w:eastAsia="仿宋_GB2312"/>
                <w:sz w:val="24"/>
              </w:rPr>
              <w:t>经办人：       复核人：        分管领导：                    （公章）</w:t>
            </w:r>
          </w:p>
          <w:p w14:paraId="2323FF4A">
            <w:pPr>
              <w:ind w:right="105" w:firstLine="480" w:firstLineChars="200"/>
              <w:jc w:val="right"/>
              <w:rPr>
                <w:rFonts w:ascii="仿宋_GB2312" w:eastAsia="仿宋_GB2312"/>
                <w:sz w:val="24"/>
              </w:rPr>
            </w:pPr>
            <w:r>
              <w:rPr>
                <w:rFonts w:hint="eastAsia" w:ascii="仿宋_GB2312" w:eastAsia="仿宋_GB2312"/>
                <w:sz w:val="24"/>
              </w:rPr>
              <w:t>二</w:t>
            </w:r>
            <w:r>
              <w:rPr>
                <w:rFonts w:hint="eastAsia" w:ascii="宋体" w:hAnsi="宋体" w:cs="宋体"/>
                <w:sz w:val="24"/>
              </w:rPr>
              <w:t>〇</w:t>
            </w:r>
            <w:r>
              <w:rPr>
                <w:rFonts w:hint="eastAsia" w:ascii="仿宋_GB2312" w:hAnsi="仿宋_GB2312" w:eastAsia="仿宋_GB2312" w:cs="仿宋_GB2312"/>
                <w:sz w:val="24"/>
              </w:rPr>
              <w:t xml:space="preserve">一  </w:t>
            </w:r>
            <w:r>
              <w:rPr>
                <w:rFonts w:hint="eastAsia" w:ascii="仿宋_GB2312" w:eastAsia="仿宋_GB2312"/>
                <w:sz w:val="24"/>
              </w:rPr>
              <w:t>年   月   日</w:t>
            </w:r>
          </w:p>
        </w:tc>
      </w:tr>
      <w:tr w14:paraId="64DE67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5" w:hRule="atLeast"/>
          <w:jc w:val="center"/>
        </w:trPr>
        <w:tc>
          <w:tcPr>
            <w:tcW w:w="951" w:type="dxa"/>
            <w:vAlign w:val="center"/>
          </w:tcPr>
          <w:p w14:paraId="51E24307">
            <w:pPr>
              <w:jc w:val="center"/>
              <w:rPr>
                <w:rFonts w:ascii="仿宋_GB2312" w:eastAsia="仿宋_GB2312"/>
                <w:sz w:val="24"/>
              </w:rPr>
            </w:pPr>
            <w:r>
              <w:rPr>
                <w:rFonts w:hint="eastAsia" w:ascii="仿宋_GB2312" w:eastAsia="仿宋_GB2312"/>
                <w:sz w:val="24"/>
              </w:rPr>
              <w:t>核准</w:t>
            </w:r>
          </w:p>
          <w:p w14:paraId="21E5FCEC">
            <w:pPr>
              <w:jc w:val="center"/>
              <w:rPr>
                <w:rFonts w:ascii="仿宋_GB2312" w:eastAsia="仿宋_GB2312"/>
                <w:sz w:val="24"/>
              </w:rPr>
            </w:pPr>
            <w:r>
              <w:rPr>
                <w:rFonts w:hint="eastAsia" w:ascii="仿宋_GB2312" w:eastAsia="仿宋_GB2312"/>
                <w:sz w:val="24"/>
              </w:rPr>
              <w:t>意见</w:t>
            </w:r>
          </w:p>
        </w:tc>
        <w:tc>
          <w:tcPr>
            <w:tcW w:w="9127" w:type="dxa"/>
          </w:tcPr>
          <w:p w14:paraId="3ECAB894">
            <w:pPr>
              <w:ind w:firstLine="480" w:firstLineChars="200"/>
              <w:rPr>
                <w:rFonts w:ascii="仿宋_GB2312" w:eastAsia="仿宋_GB2312"/>
                <w:sz w:val="24"/>
              </w:rPr>
            </w:pPr>
          </w:p>
          <w:p w14:paraId="25D6CB26">
            <w:pPr>
              <w:ind w:firstLine="480" w:firstLineChars="200"/>
              <w:rPr>
                <w:rFonts w:ascii="仿宋_GB2312" w:eastAsia="仿宋_GB2312"/>
                <w:sz w:val="24"/>
              </w:rPr>
            </w:pPr>
            <w:r>
              <w:rPr>
                <w:rFonts w:hint="eastAsia" w:ascii="仿宋_GB2312" w:eastAsia="仿宋_GB2312"/>
                <w:sz w:val="24"/>
              </w:rPr>
              <w:t>经公示，申请家庭符合武汉市公共租赁住房保障资格申请条件，家庭人口</w:t>
            </w:r>
            <w:r>
              <w:rPr>
                <w:rFonts w:hint="eastAsia" w:ascii="仿宋_GB2312" w:eastAsia="仿宋_GB2312"/>
                <w:sz w:val="24"/>
                <w:u w:val="single"/>
              </w:rPr>
              <w:t xml:space="preserve">       </w:t>
            </w:r>
            <w:r>
              <w:rPr>
                <w:rFonts w:hint="eastAsia" w:ascii="仿宋_GB2312" w:eastAsia="仿宋_GB2312"/>
                <w:sz w:val="24"/>
              </w:rPr>
              <w:t>人，保障人口</w:t>
            </w:r>
            <w:r>
              <w:rPr>
                <w:rFonts w:hint="eastAsia" w:ascii="仿宋_GB2312" w:eastAsia="仿宋_GB2312"/>
                <w:sz w:val="24"/>
                <w:u w:val="single"/>
              </w:rPr>
              <w:t xml:space="preserve">       </w:t>
            </w:r>
            <w:r>
              <w:rPr>
                <w:rFonts w:hint="eastAsia" w:ascii="仿宋_GB2312" w:eastAsia="仿宋_GB2312"/>
                <w:sz w:val="24"/>
              </w:rPr>
              <w:t>人，人均月收入</w:t>
            </w:r>
            <w:r>
              <w:rPr>
                <w:rFonts w:hint="eastAsia" w:ascii="仿宋_GB2312" w:eastAsia="仿宋_GB2312"/>
                <w:sz w:val="24"/>
                <w:u w:val="single"/>
              </w:rPr>
              <w:t xml:space="preserve">       </w:t>
            </w:r>
            <w:r>
              <w:rPr>
                <w:rFonts w:hint="eastAsia" w:ascii="仿宋_GB2312" w:eastAsia="仿宋_GB2312"/>
                <w:sz w:val="24"/>
              </w:rPr>
              <w:t>元，人均住房建筑面积</w:t>
            </w:r>
            <w:r>
              <w:rPr>
                <w:rFonts w:hint="eastAsia" w:ascii="仿宋_GB2312" w:eastAsia="仿宋_GB2312"/>
                <w:sz w:val="24"/>
                <w:u w:val="single"/>
              </w:rPr>
              <w:t xml:space="preserve">          </w:t>
            </w:r>
            <w:r>
              <w:rPr>
                <w:rFonts w:hint="eastAsia" w:ascii="仿宋_GB2312" w:eastAsia="仿宋_GB2312"/>
                <w:sz w:val="24"/>
              </w:rPr>
              <w:t>平方米，同意发放《武汉市公共租赁住房保障资格证明》。</w:t>
            </w:r>
          </w:p>
          <w:p w14:paraId="0D03BCAF">
            <w:pPr>
              <w:ind w:firstLine="480" w:firstLineChars="200"/>
              <w:rPr>
                <w:rFonts w:ascii="仿宋_GB2312" w:eastAsia="仿宋_GB2312"/>
                <w:sz w:val="24"/>
              </w:rPr>
            </w:pPr>
          </w:p>
          <w:p w14:paraId="19011DB7">
            <w:pPr>
              <w:ind w:firstLine="420" w:firstLineChars="200"/>
              <w:rPr>
                <w:rFonts w:ascii="仿宋_GB2312" w:eastAsia="仿宋_GB2312"/>
                <w:sz w:val="24"/>
              </w:rPr>
            </w:pPr>
            <w:r>
              <w:rPr>
                <w:rFonts w:hint="eastAsia" w:ascii="仿宋_GB2312" w:hAnsi="宋体" w:eastAsia="仿宋_GB2312"/>
                <w:szCs w:val="21"/>
              </w:rPr>
              <w:t>□</w:t>
            </w:r>
            <w:r>
              <w:rPr>
                <w:rFonts w:hint="eastAsia" w:ascii="仿宋_GB2312" w:eastAsia="仿宋_GB2312"/>
                <w:sz w:val="24"/>
              </w:rPr>
              <w:t>申请家庭属于</w:t>
            </w:r>
            <w:r>
              <w:rPr>
                <w:rFonts w:hint="eastAsia" w:ascii="仿宋_GB2312" w:eastAsia="仿宋_GB2312"/>
                <w:sz w:val="24"/>
                <w:u w:val="single"/>
              </w:rPr>
              <w:t xml:space="preserve">                           </w:t>
            </w:r>
            <w:r>
              <w:rPr>
                <w:rFonts w:hint="eastAsia" w:ascii="仿宋_GB2312" w:eastAsia="仿宋_GB2312"/>
                <w:sz w:val="24"/>
              </w:rPr>
              <w:t>收入不受限制对象。</w:t>
            </w:r>
          </w:p>
          <w:p w14:paraId="2A5AE85A">
            <w:pPr>
              <w:ind w:firstLine="420" w:firstLineChars="200"/>
              <w:rPr>
                <w:rFonts w:ascii="仿宋_GB2312" w:eastAsia="仿宋_GB2312"/>
                <w:sz w:val="24"/>
              </w:rPr>
            </w:pPr>
            <w:r>
              <w:rPr>
                <w:rFonts w:hint="eastAsia" w:ascii="仿宋_GB2312" w:hAnsi="宋体" w:eastAsia="仿宋_GB2312"/>
                <w:szCs w:val="21"/>
              </w:rPr>
              <w:t>□</w:t>
            </w:r>
            <w:r>
              <w:rPr>
                <w:rFonts w:hint="eastAsia" w:ascii="仿宋_GB2312" w:eastAsia="仿宋_GB2312"/>
                <w:sz w:val="24"/>
              </w:rPr>
              <w:t>申请家庭属于</w:t>
            </w:r>
            <w:r>
              <w:rPr>
                <w:rFonts w:hint="eastAsia" w:ascii="仿宋_GB2312" w:eastAsia="仿宋_GB2312"/>
                <w:sz w:val="24"/>
                <w:u w:val="single"/>
              </w:rPr>
              <w:t xml:space="preserve">                           </w:t>
            </w:r>
            <w:r>
              <w:rPr>
                <w:rFonts w:hint="eastAsia" w:ascii="仿宋_GB2312" w:eastAsia="仿宋_GB2312"/>
                <w:sz w:val="24"/>
              </w:rPr>
              <w:t>优先配租对象。</w:t>
            </w:r>
          </w:p>
          <w:p w14:paraId="73EA5EE1">
            <w:pPr>
              <w:ind w:firstLine="420" w:firstLineChars="200"/>
              <w:rPr>
                <w:rFonts w:ascii="仿宋_GB2312" w:eastAsia="仿宋_GB2312"/>
                <w:sz w:val="24"/>
              </w:rPr>
            </w:pPr>
            <w:r>
              <w:rPr>
                <w:rFonts w:hint="eastAsia" w:ascii="仿宋_GB2312" w:hAnsi="宋体" w:eastAsia="仿宋_GB2312"/>
                <w:szCs w:val="21"/>
              </w:rPr>
              <w:t>□</w:t>
            </w:r>
            <w:r>
              <w:rPr>
                <w:rFonts w:hint="eastAsia" w:ascii="仿宋_GB2312" w:eastAsia="仿宋_GB2312"/>
                <w:sz w:val="24"/>
              </w:rPr>
              <w:t>申请家庭符合租赁补贴条件。</w:t>
            </w:r>
          </w:p>
          <w:p w14:paraId="248AE4C0">
            <w:pPr>
              <w:rPr>
                <w:rFonts w:ascii="仿宋_GB2312" w:eastAsia="仿宋_GB2312"/>
                <w:sz w:val="24"/>
              </w:rPr>
            </w:pPr>
          </w:p>
          <w:p w14:paraId="6CED7EA3">
            <w:pPr>
              <w:ind w:firstLine="7440" w:firstLineChars="3100"/>
              <w:rPr>
                <w:rFonts w:ascii="仿宋_GB2312" w:eastAsia="仿宋_GB2312"/>
                <w:sz w:val="24"/>
              </w:rPr>
            </w:pPr>
            <w:r>
              <w:rPr>
                <w:rFonts w:hint="eastAsia" w:ascii="仿宋_GB2312" w:eastAsia="仿宋_GB2312"/>
                <w:sz w:val="24"/>
              </w:rPr>
              <w:t>（公章）</w:t>
            </w:r>
          </w:p>
          <w:p w14:paraId="66A81678">
            <w:pPr>
              <w:ind w:right="176" w:rightChars="84"/>
              <w:jc w:val="right"/>
              <w:rPr>
                <w:rFonts w:ascii="仿宋_GB2312" w:eastAsia="仿宋_GB2312"/>
              </w:rPr>
            </w:pPr>
            <w:r>
              <w:rPr>
                <w:rFonts w:hint="eastAsia" w:ascii="仿宋_GB2312" w:eastAsia="仿宋_GB2312"/>
                <w:sz w:val="24"/>
              </w:rPr>
              <w:t>二</w:t>
            </w:r>
            <w:r>
              <w:rPr>
                <w:rFonts w:hint="eastAsia" w:ascii="宋体" w:hAnsi="宋体" w:cs="宋体"/>
                <w:sz w:val="24"/>
              </w:rPr>
              <w:t>〇</w:t>
            </w:r>
            <w:r>
              <w:rPr>
                <w:rFonts w:hint="eastAsia" w:ascii="仿宋_GB2312" w:hAnsi="仿宋_GB2312" w:eastAsia="仿宋_GB2312" w:cs="仿宋_GB2312"/>
                <w:sz w:val="24"/>
              </w:rPr>
              <w:t xml:space="preserve">一  </w:t>
            </w:r>
            <w:r>
              <w:rPr>
                <w:rFonts w:hint="eastAsia" w:ascii="仿宋_GB2312" w:eastAsia="仿宋_GB2312"/>
                <w:sz w:val="24"/>
              </w:rPr>
              <w:t>年   月   日</w:t>
            </w:r>
          </w:p>
        </w:tc>
      </w:tr>
    </w:tbl>
    <w:p w14:paraId="258DFE0A">
      <w:pPr>
        <w:rPr>
          <w:rFonts w:ascii="仿宋_GB2312" w:eastAsia="仿宋_GB2312"/>
          <w:sz w:val="32"/>
          <w:szCs w:val="32"/>
        </w:rPr>
      </w:pPr>
    </w:p>
    <w:p w14:paraId="1A11C29B"/>
    <w:sectPr>
      <w:pgSz w:w="11907" w:h="16839"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星标宋">
    <w:altName w:val="微软雅黑"/>
    <w:panose1 w:val="00000000000000000000"/>
    <w:charset w:val="86"/>
    <w:family w:val="modern"/>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printTwoOnOne w:val="1"/>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854"/>
    <w:rsid w:val="00164F58"/>
    <w:rsid w:val="00333F73"/>
    <w:rsid w:val="00335877"/>
    <w:rsid w:val="007A26B3"/>
    <w:rsid w:val="00810202"/>
    <w:rsid w:val="0081785C"/>
    <w:rsid w:val="009857FC"/>
    <w:rsid w:val="00B6435B"/>
    <w:rsid w:val="00CD5E4F"/>
    <w:rsid w:val="00EE6427"/>
    <w:rsid w:val="00EF2854"/>
    <w:rsid w:val="00F11E17"/>
    <w:rsid w:val="00FD5207"/>
    <w:rsid w:val="74487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C3C11-7406-4035-846E-968589722FF1}">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2794</Words>
  <Characters>2818</Characters>
  <Lines>29</Lines>
  <Paragraphs>8</Paragraphs>
  <TotalTime>51</TotalTime>
  <ScaleCrop>false</ScaleCrop>
  <LinksUpToDate>false</LinksUpToDate>
  <CharactersWithSpaces>3534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2017-12-06T01:51:00Z</dcterms:created>
  <dc:creator>lenovo</dc:creator>
  <cp:lastModifiedBy>Mr.爵爷</cp:lastModifiedBy>
  <cp:lastPrinted>2017-12-06T03:04:00Z</cp:lastPrinted>
  <dcterms:modified xsi:type="dcterms:W3CDTF">2025-07-15T08:21:25Z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eyJoZGlkIjoiMGNkOGRiNjcwNTFjNjM0NjQ1MGU3NTljMTk4ZjBkODMiLCJ1c2VySWQiOiI1MzIwOTg1NjAifQ==</vt:lpwstr>
  </property>
  <property fmtid="{D5CDD505-2E9C-101B-9397-08002B2CF9AE}" pid="3" name="KSOProductBuildVer">
    <vt:lpwstr>2052-12.1.0.21915</vt:lpwstr>
  </property>
  <property fmtid="{D5CDD505-2E9C-101B-9397-08002B2CF9AE}" pid="4" name="ICV">
    <vt:lpwstr>BE085F25EB1744BC8C6B5BA7E39EDE23_12</vt:lpwstr>
  </property>
</Properties>
</file>