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38428">
      <w:pPr>
        <w:rPr>
          <w:rFonts w:ascii="仿宋_GB2312" w:eastAsia="仿宋_GB2312"/>
          <w:sz w:val="32"/>
          <w:szCs w:val="32"/>
        </w:rPr>
      </w:pPr>
    </w:p>
    <w:p w14:paraId="6015A302">
      <w:pPr>
        <w:rPr>
          <w:rFonts w:ascii="仿宋_GB2312" w:eastAsia="仿宋_GB2312"/>
          <w:sz w:val="32"/>
          <w:szCs w:val="32"/>
        </w:rPr>
      </w:pPr>
    </w:p>
    <w:p w14:paraId="5E7DD640">
      <w:pPr>
        <w:rPr>
          <w:rFonts w:ascii="仿宋_GB2312" w:eastAsia="仿宋_GB2312"/>
          <w:sz w:val="32"/>
          <w:szCs w:val="32"/>
        </w:rPr>
      </w:pPr>
      <w:r>
        <w:rPr>
          <w:rFonts w:hint="eastAsia" w:ascii="仿宋_GB2312" w:eastAsia="仿宋_GB2312"/>
          <w:sz w:val="32"/>
          <w:szCs w:val="32"/>
        </w:rPr>
        <w:t>编号：</w:t>
      </w:r>
      <w:r>
        <w:rPr>
          <w:rFonts w:hint="eastAsia" w:ascii="仿宋_GB2312" w:eastAsia="仿宋_GB2312"/>
          <w:sz w:val="36"/>
          <w:szCs w:val="36"/>
          <w:u w:val="single"/>
        </w:rPr>
        <w:t xml:space="preserve">               </w:t>
      </w:r>
    </w:p>
    <w:p w14:paraId="79AF1B7B">
      <w:pPr>
        <w:jc w:val="center"/>
        <w:rPr>
          <w:rFonts w:ascii="黑体" w:eastAsia="黑体"/>
          <w:sz w:val="72"/>
          <w:szCs w:val="72"/>
        </w:rPr>
      </w:pPr>
    </w:p>
    <w:p w14:paraId="6F9709A4">
      <w:pPr>
        <w:spacing w:line="800" w:lineRule="exact"/>
        <w:jc w:val="center"/>
        <w:rPr>
          <w:rFonts w:ascii="文星标宋" w:eastAsia="文星标宋"/>
          <w:b/>
          <w:sz w:val="72"/>
          <w:szCs w:val="72"/>
        </w:rPr>
      </w:pPr>
      <w:r>
        <w:rPr>
          <w:rFonts w:hint="eastAsia" w:ascii="文星标宋" w:eastAsia="文星标宋"/>
          <w:b/>
          <w:sz w:val="72"/>
          <w:szCs w:val="72"/>
        </w:rPr>
        <w:t>武汉市公共租赁住房</w:t>
      </w:r>
    </w:p>
    <w:p w14:paraId="7C659E7C">
      <w:pPr>
        <w:spacing w:line="800" w:lineRule="exact"/>
        <w:jc w:val="center"/>
        <w:rPr>
          <w:rFonts w:ascii="文星标宋" w:eastAsia="文星标宋"/>
          <w:b/>
          <w:sz w:val="72"/>
          <w:szCs w:val="72"/>
        </w:rPr>
      </w:pPr>
      <w:r>
        <w:rPr>
          <w:rFonts w:hint="eastAsia" w:ascii="文星标宋" w:eastAsia="文星标宋"/>
          <w:b/>
          <w:sz w:val="72"/>
          <w:szCs w:val="72"/>
        </w:rPr>
        <w:t>保障资格申请表</w:t>
      </w:r>
    </w:p>
    <w:p w14:paraId="13BC4368">
      <w:pPr>
        <w:jc w:val="center"/>
        <w:rPr>
          <w:rFonts w:ascii="仿宋_GB2312" w:hAnsi="宋体" w:eastAsia="仿宋_GB2312"/>
          <w:sz w:val="36"/>
          <w:szCs w:val="36"/>
        </w:rPr>
      </w:pPr>
    </w:p>
    <w:p w14:paraId="56C4AF09">
      <w:pPr>
        <w:jc w:val="center"/>
        <w:rPr>
          <w:rFonts w:ascii="仿宋_GB2312" w:hAnsi="宋体" w:eastAsia="仿宋_GB2312"/>
          <w:sz w:val="36"/>
          <w:szCs w:val="36"/>
        </w:rPr>
      </w:pPr>
      <w:r>
        <w:rPr>
          <w:rFonts w:hint="eastAsia" w:ascii="仿宋_GB2312" w:hAnsi="宋体" w:eastAsia="仿宋_GB2312"/>
          <w:sz w:val="36"/>
          <w:szCs w:val="36"/>
        </w:rPr>
        <w:t>（新就业职工）</w:t>
      </w:r>
    </w:p>
    <w:p w14:paraId="2C70D31E">
      <w:pPr>
        <w:jc w:val="center"/>
        <w:rPr>
          <w:rFonts w:ascii="仿宋_GB2312" w:eastAsia="仿宋_GB2312"/>
          <w:sz w:val="44"/>
          <w:szCs w:val="44"/>
        </w:rPr>
      </w:pPr>
    </w:p>
    <w:p w14:paraId="51961266">
      <w:pPr>
        <w:jc w:val="center"/>
        <w:rPr>
          <w:rFonts w:ascii="仿宋_GB2312" w:eastAsia="仿宋_GB2312"/>
          <w:sz w:val="84"/>
          <w:szCs w:val="84"/>
        </w:rPr>
      </w:pPr>
    </w:p>
    <w:p w14:paraId="1839A93F">
      <w:pPr>
        <w:tabs>
          <w:tab w:val="left" w:pos="3210"/>
        </w:tabs>
        <w:ind w:firstLine="1800" w:firstLineChars="500"/>
        <w:rPr>
          <w:rFonts w:ascii="仿宋_GB2312" w:eastAsia="仿宋_GB2312"/>
          <w:sz w:val="36"/>
          <w:szCs w:val="36"/>
        </w:rPr>
      </w:pPr>
      <w:r>
        <w:rPr>
          <w:rFonts w:hint="eastAsia" w:ascii="仿宋_GB2312" w:eastAsia="仿宋_GB2312"/>
          <w:sz w:val="36"/>
          <w:szCs w:val="36"/>
        </w:rPr>
        <w:t xml:space="preserve">申 请 人  </w:t>
      </w:r>
      <w:r>
        <w:rPr>
          <w:rFonts w:hint="eastAsia" w:ascii="仿宋_GB2312" w:eastAsia="仿宋_GB2312"/>
          <w:sz w:val="36"/>
          <w:szCs w:val="36"/>
          <w:u w:val="single"/>
        </w:rPr>
        <w:t xml:space="preserve">               </w:t>
      </w:r>
    </w:p>
    <w:p w14:paraId="41D5EF69">
      <w:pPr>
        <w:tabs>
          <w:tab w:val="left" w:pos="3210"/>
        </w:tabs>
        <w:ind w:firstLine="1200" w:firstLineChars="500"/>
        <w:rPr>
          <w:rFonts w:ascii="仿宋_GB2312" w:eastAsia="仿宋_GB2312"/>
          <w:sz w:val="24"/>
        </w:rPr>
      </w:pPr>
    </w:p>
    <w:p w14:paraId="5C220147">
      <w:pPr>
        <w:tabs>
          <w:tab w:val="left" w:pos="3210"/>
        </w:tabs>
        <w:ind w:firstLine="1800" w:firstLineChars="500"/>
        <w:rPr>
          <w:rFonts w:ascii="仿宋_GB2312" w:eastAsia="仿宋_GB2312"/>
          <w:sz w:val="36"/>
          <w:szCs w:val="36"/>
        </w:rPr>
      </w:pPr>
      <w:r>
        <w:rPr>
          <w:rFonts w:hint="eastAsia" w:ascii="仿宋_GB2312" w:eastAsia="仿宋_GB2312"/>
          <w:sz w:val="36"/>
          <w:szCs w:val="36"/>
        </w:rPr>
        <w:t xml:space="preserve">联系电话  </w:t>
      </w:r>
      <w:r>
        <w:rPr>
          <w:rFonts w:hint="eastAsia" w:ascii="仿宋_GB2312" w:eastAsia="仿宋_GB2312"/>
          <w:sz w:val="36"/>
          <w:szCs w:val="36"/>
          <w:u w:val="single"/>
        </w:rPr>
        <w:t xml:space="preserve">               </w:t>
      </w:r>
      <w:r>
        <w:rPr>
          <w:rFonts w:hint="eastAsia" w:ascii="仿宋_GB2312" w:eastAsia="仿宋_GB2312"/>
          <w:sz w:val="36"/>
          <w:szCs w:val="36"/>
        </w:rPr>
        <w:t xml:space="preserve">  </w:t>
      </w:r>
    </w:p>
    <w:p w14:paraId="1FD7DBE9">
      <w:pPr>
        <w:rPr>
          <w:rFonts w:ascii="仿宋_GB2312" w:eastAsia="仿宋_GB2312"/>
          <w:sz w:val="36"/>
          <w:szCs w:val="36"/>
        </w:rPr>
      </w:pPr>
      <w:r>
        <w:rPr>
          <w:rFonts w:hint="eastAsia" w:ascii="仿宋_GB2312" w:eastAsia="仿宋_GB2312"/>
          <w:sz w:val="36"/>
          <w:szCs w:val="36"/>
        </w:rPr>
        <w:t xml:space="preserve">            </w:t>
      </w:r>
    </w:p>
    <w:p w14:paraId="282009D5">
      <w:pPr>
        <w:tabs>
          <w:tab w:val="left" w:pos="6255"/>
        </w:tabs>
        <w:rPr>
          <w:rFonts w:ascii="仿宋_GB2312" w:eastAsia="仿宋_GB2312"/>
          <w:sz w:val="32"/>
          <w:szCs w:val="32"/>
        </w:rPr>
      </w:pPr>
      <w:r>
        <w:rPr>
          <w:rFonts w:hint="eastAsia" w:ascii="仿宋_GB2312" w:eastAsia="仿宋_GB2312"/>
          <w:sz w:val="32"/>
          <w:szCs w:val="32"/>
        </w:rPr>
        <w:tab/>
      </w:r>
    </w:p>
    <w:p w14:paraId="1C8BD327">
      <w:pPr>
        <w:jc w:val="center"/>
        <w:rPr>
          <w:rFonts w:ascii="仿宋_GB2312" w:eastAsia="仿宋_GB2312"/>
          <w:sz w:val="32"/>
          <w:szCs w:val="32"/>
        </w:rPr>
      </w:pPr>
    </w:p>
    <w:p w14:paraId="0EB4364C">
      <w:pPr>
        <w:jc w:val="center"/>
        <w:rPr>
          <w:rFonts w:ascii="仿宋_GB2312" w:eastAsia="仿宋_GB2312"/>
          <w:sz w:val="32"/>
          <w:szCs w:val="32"/>
        </w:rPr>
      </w:pPr>
      <w:r>
        <w:rPr>
          <w:rFonts w:hint="eastAsia" w:ascii="仿宋_GB2312" w:eastAsia="仿宋_GB2312"/>
          <w:sz w:val="32"/>
          <w:szCs w:val="32"/>
        </w:rPr>
        <w:t>武汉市住房和城市更新局监制</w:t>
      </w:r>
    </w:p>
    <w:p w14:paraId="0F5766ED">
      <w:pPr>
        <w:rPr>
          <w:rFonts w:ascii="仿宋_GB2312" w:eastAsia="仿宋_GB2312"/>
          <w:sz w:val="32"/>
          <w:szCs w:val="32"/>
        </w:rPr>
      </w:pPr>
    </w:p>
    <w:p w14:paraId="7390B84F">
      <w:pPr>
        <w:spacing w:line="400" w:lineRule="exact"/>
        <w:jc w:val="center"/>
        <w:rPr>
          <w:rFonts w:ascii="文星标宋" w:eastAsia="文星标宋"/>
          <w:b/>
          <w:sz w:val="30"/>
          <w:szCs w:val="30"/>
        </w:rPr>
      </w:pPr>
      <w:r>
        <w:rPr>
          <w:rFonts w:ascii="仿宋_GB2312" w:eastAsia="仿宋_GB2312"/>
          <w:sz w:val="32"/>
          <w:szCs w:val="32"/>
        </w:rPr>
        <w:br w:type="page"/>
      </w:r>
      <w:r>
        <w:rPr>
          <w:rFonts w:hint="eastAsia" w:ascii="文星标宋" w:eastAsia="文星标宋"/>
          <w:b/>
          <w:sz w:val="30"/>
          <w:szCs w:val="30"/>
        </w:rPr>
        <w:t>填  报  说  明</w:t>
      </w:r>
    </w:p>
    <w:p w14:paraId="5877C438">
      <w:pPr>
        <w:spacing w:line="400" w:lineRule="exact"/>
        <w:jc w:val="center"/>
        <w:rPr>
          <w:rFonts w:ascii="文星标宋" w:eastAsia="文星标宋"/>
          <w:b/>
          <w:sz w:val="24"/>
        </w:rPr>
      </w:pPr>
    </w:p>
    <w:p w14:paraId="3B3276AA">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一、婚姻状况：请选填已婚、未婚、离异、丧偶。</w:t>
      </w:r>
    </w:p>
    <w:p w14:paraId="2EEF4689">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二、单身新就业职工包括：未婚人员、不带子女的离婚或丧偶人员。</w:t>
      </w:r>
    </w:p>
    <w:p w14:paraId="3FCA1A7F">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三、户籍或居住证地址：外地户籍的请填写本市居住证地址。</w:t>
      </w:r>
    </w:p>
    <w:p w14:paraId="1E2243F7">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四、申请人及共同申请人情况：共同申请人仅限于申请人配偶和未成年子女。</w:t>
      </w:r>
    </w:p>
    <w:p w14:paraId="1298E5DA">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五、户籍情况：请填写“本市户籍”或“居住证”。16周岁以下非本市户籍的共同申请人此项可不填。</w:t>
      </w:r>
    </w:p>
    <w:p w14:paraId="58781494">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六、特殊情形Ⅰ：是指属于收入和</w:t>
      </w:r>
      <w:r>
        <w:rPr>
          <w:rFonts w:hint="eastAsia" w:ascii="仿宋_GB2312" w:eastAsia="仿宋_GB2312"/>
          <w:sz w:val="24"/>
        </w:rPr>
        <w:t>毕业年限</w:t>
      </w:r>
      <w:r>
        <w:rPr>
          <w:rFonts w:hint="eastAsia" w:ascii="仿宋_GB2312" w:hAnsi="宋体" w:eastAsia="仿宋_GB2312"/>
          <w:kern w:val="11"/>
          <w:sz w:val="24"/>
        </w:rPr>
        <w:t>不受限制的个人情况，具体包括以下类型：</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黄鹤英才，需提供市、区委组织部出具的相关证明；</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市级及以上的劳模或英模，需提供英雄模范或劳动模范荣誉证书；</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荣立二等功及以上的复转军人，需提供立功受奖证书。请选填对应类型的序号。</w:t>
      </w:r>
    </w:p>
    <w:p w14:paraId="0C471F23">
      <w:pPr>
        <w:snapToGrid w:val="0"/>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七、特殊情形Ⅱ：是指符合优先配租条件的个人情况，具体包括以下类型：</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规定病种的重疾患者；</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一级或二级残疾；</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成年后的孤儿；</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4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④</w:t>
      </w:r>
      <w:r>
        <w:rPr>
          <w:rFonts w:hint="eastAsia" w:ascii="仿宋_GB2312" w:hAnsi="宋体" w:eastAsia="仿宋_GB2312"/>
          <w:kern w:val="11"/>
          <w:sz w:val="24"/>
        </w:rPr>
        <w:fldChar w:fldCharType="end"/>
      </w:r>
      <w:r>
        <w:rPr>
          <w:rFonts w:hint="eastAsia" w:ascii="仿宋_GB2312" w:hAnsi="宋体" w:eastAsia="仿宋_GB2312"/>
          <w:kern w:val="11"/>
          <w:sz w:val="24"/>
        </w:rPr>
        <w:t xml:space="preserve">市级及以上表彰的见义勇为致残人员；⑤市级及以上表彰的劳动模范； </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6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⑥</w:t>
      </w:r>
      <w:r>
        <w:rPr>
          <w:rFonts w:hint="eastAsia" w:ascii="仿宋_GB2312" w:hAnsi="宋体" w:eastAsia="仿宋_GB2312"/>
          <w:kern w:val="11"/>
          <w:sz w:val="24"/>
        </w:rPr>
        <w:fldChar w:fldCharType="end"/>
      </w:r>
      <w:r>
        <w:rPr>
          <w:rFonts w:hint="eastAsia" w:ascii="仿宋_GB2312" w:hAnsi="宋体" w:eastAsia="仿宋_GB2312"/>
          <w:kern w:val="11"/>
          <w:sz w:val="24"/>
        </w:rPr>
        <w:t>市级及以上表彰的英雄模范；</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7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⑦</w:t>
      </w:r>
      <w:r>
        <w:rPr>
          <w:rFonts w:hint="eastAsia" w:ascii="仿宋_GB2312" w:hAnsi="宋体" w:eastAsia="仿宋_GB2312"/>
          <w:kern w:val="11"/>
          <w:sz w:val="24"/>
        </w:rPr>
        <w:fldChar w:fldCharType="end"/>
      </w:r>
      <w:r>
        <w:rPr>
          <w:rFonts w:hint="eastAsia" w:ascii="仿宋_GB2312" w:hAnsi="宋体" w:eastAsia="仿宋_GB2312"/>
          <w:kern w:val="11"/>
          <w:sz w:val="24"/>
        </w:rPr>
        <w:t>黄鹤英才。请选填对应类型的序号。</w:t>
      </w:r>
    </w:p>
    <w:p w14:paraId="20F41B77">
      <w:pPr>
        <w:spacing w:line="400" w:lineRule="exact"/>
        <w:ind w:firstLine="480" w:firstLineChars="200"/>
        <w:rPr>
          <w:rFonts w:ascii="仿宋_GB2312" w:hAnsi="宋体" w:eastAsia="仿宋_GB2312"/>
          <w:kern w:val="11"/>
          <w:sz w:val="24"/>
        </w:rPr>
      </w:pPr>
      <w:r>
        <w:rPr>
          <w:rFonts w:hint="eastAsia" w:ascii="仿宋_GB2312" w:hAnsi="宋体" w:eastAsia="仿宋_GB2312"/>
          <w:kern w:val="11"/>
          <w:sz w:val="24"/>
        </w:rPr>
        <w:t>八、优先配租对象需提供的证明材料：1、重症患者家庭：经诊断确认符合武汉市贫困群众医疗救助实施办法规定病种，需提供市级以上（含市级）医院出具的“诊断证明”及相关诊断检查缴费凭证；2、残疾人家庭：经市残联认定为一、二级残疾等级人员，需提供《中华人民共和国残疾人证》；3、成年后的孤儿：具有完全民事行为能力且未婚，需提供民政部门出具的孤儿供养证明；4、见义勇为家庭：受市级以上表彰的见义勇为牺牲人员遗属、致残人员，需提供见义勇为荣誉证书；5、劳动模范家庭：经市总工会认定受市级以上表彰的劳动模范，需提供劳动模范荣誉证书； 6、英雄模范家庭：受市级以上表彰的英雄模范，需提供英雄模范荣誉证书；7、烈属家庭：依有关规定评定为烈士的遗属家庭，需提供烈士证书；8、黄鹤英才：市、区政府引进并纳入“黄鹤英才计划”的特殊专业人才，需提供市委组织部出具的相关证明；9、其他：除了以上所列对象外，市级以上政府文件明确规定的其他对象。</w:t>
      </w:r>
    </w:p>
    <w:p w14:paraId="1FBD1860">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九</w:t>
      </w:r>
      <w:r>
        <w:rPr>
          <w:rFonts w:ascii="仿宋_GB2312" w:hAnsi="宋体" w:eastAsia="仿宋_GB2312"/>
          <w:kern w:val="11"/>
          <w:sz w:val="24"/>
        </w:rPr>
        <w:t>、</w:t>
      </w:r>
      <w:r>
        <w:rPr>
          <w:rFonts w:hint="eastAsia" w:ascii="仿宋_GB2312" w:hAnsi="宋体" w:eastAsia="仿宋_GB2312"/>
          <w:kern w:val="11"/>
          <w:sz w:val="24"/>
        </w:rPr>
        <w:t>保障</w:t>
      </w:r>
      <w:r>
        <w:rPr>
          <w:rFonts w:ascii="仿宋_GB2312" w:hAnsi="宋体" w:eastAsia="仿宋_GB2312"/>
          <w:kern w:val="11"/>
          <w:sz w:val="24"/>
        </w:rPr>
        <w:t>方式：申请人可选择租赁补贴或实物配租。</w:t>
      </w:r>
    </w:p>
    <w:p w14:paraId="2153B4E2">
      <w:pPr>
        <w:snapToGrid w:val="0"/>
        <w:spacing w:line="260" w:lineRule="exact"/>
        <w:ind w:firstLine="480" w:firstLineChars="200"/>
        <w:rPr>
          <w:rFonts w:ascii="仿宋_GB2312" w:eastAsia="仿宋_GB2312"/>
          <w:sz w:val="24"/>
        </w:rPr>
      </w:pPr>
      <w:r>
        <w:rPr>
          <w:rFonts w:hint="eastAsia" w:ascii="仿宋_GB2312" w:hAnsi="宋体" w:eastAsia="仿宋_GB2312"/>
          <w:kern w:val="11"/>
          <w:sz w:val="24"/>
        </w:rPr>
        <w:t>十</w:t>
      </w:r>
      <w:r>
        <w:rPr>
          <w:rFonts w:ascii="仿宋_GB2312" w:hAnsi="宋体" w:eastAsia="仿宋_GB2312"/>
          <w:kern w:val="11"/>
          <w:sz w:val="24"/>
        </w:rPr>
        <w:t>、租赁时限：</w:t>
      </w:r>
      <w:r>
        <w:rPr>
          <w:rFonts w:hint="eastAsia" w:ascii="仿宋_GB2312" w:hAnsi="宋体" w:eastAsia="仿宋_GB2312"/>
          <w:kern w:val="11"/>
          <w:sz w:val="24"/>
        </w:rPr>
        <w:t>有</w:t>
      </w:r>
      <w:r>
        <w:rPr>
          <w:rFonts w:ascii="仿宋_GB2312" w:hAnsi="宋体" w:eastAsia="仿宋_GB2312"/>
          <w:kern w:val="11"/>
          <w:sz w:val="24"/>
        </w:rPr>
        <w:t>租赁行为申请</w:t>
      </w:r>
      <w:r>
        <w:rPr>
          <w:rFonts w:hint="eastAsia" w:ascii="仿宋_GB2312" w:hAnsi="宋体" w:eastAsia="仿宋_GB2312"/>
          <w:kern w:val="11"/>
          <w:sz w:val="24"/>
        </w:rPr>
        <w:t>家庭的租赁</w:t>
      </w:r>
      <w:r>
        <w:rPr>
          <w:rFonts w:ascii="仿宋_GB2312" w:hAnsi="宋体" w:eastAsia="仿宋_GB2312"/>
          <w:kern w:val="11"/>
          <w:sz w:val="24"/>
        </w:rPr>
        <w:t>截</w:t>
      </w:r>
      <w:r>
        <w:rPr>
          <w:rFonts w:hint="eastAsia" w:ascii="仿宋_GB2312" w:hAnsi="宋体" w:eastAsia="仿宋_GB2312"/>
          <w:kern w:val="11"/>
          <w:sz w:val="24"/>
          <w:lang w:val="en-US" w:eastAsia="zh-CN"/>
        </w:rPr>
        <w:t>止</w:t>
      </w:r>
      <w:bookmarkStart w:id="0" w:name="_GoBack"/>
      <w:bookmarkEnd w:id="0"/>
      <w:r>
        <w:rPr>
          <w:rFonts w:ascii="仿宋_GB2312" w:hAnsi="宋体" w:eastAsia="仿宋_GB2312"/>
          <w:kern w:val="11"/>
          <w:sz w:val="24"/>
        </w:rPr>
        <w:t>时间。</w:t>
      </w:r>
    </w:p>
    <w:p w14:paraId="66A60EE7">
      <w:pPr>
        <w:snapToGrid w:val="0"/>
        <w:spacing w:line="260" w:lineRule="exact"/>
        <w:ind w:firstLine="482" w:firstLineChars="200"/>
        <w:rPr>
          <w:rFonts w:ascii="仿宋_GB2312" w:eastAsia="仿宋_GB2312"/>
          <w:b/>
          <w:color w:val="FF0000"/>
          <w:sz w:val="24"/>
          <w:u w:val="single"/>
        </w:rPr>
      </w:pPr>
    </w:p>
    <w:p w14:paraId="3BE9D919">
      <w:pPr>
        <w:snapToGrid w:val="0"/>
        <w:spacing w:line="480" w:lineRule="exact"/>
        <w:ind w:firstLine="640" w:firstLineChars="200"/>
        <w:rPr>
          <w:rFonts w:ascii="仿宋_GB2312" w:eastAsia="仿宋_GB2312"/>
          <w:sz w:val="32"/>
          <w:szCs w:val="32"/>
        </w:rPr>
      </w:pPr>
    </w:p>
    <w:p w14:paraId="374390F0">
      <w:pPr>
        <w:spacing w:line="360" w:lineRule="exact"/>
        <w:jc w:val="center"/>
        <w:rPr>
          <w:rFonts w:ascii="仿宋_GB2312" w:eastAsia="仿宋_GB2312"/>
          <w:sz w:val="32"/>
          <w:szCs w:val="32"/>
        </w:rPr>
      </w:pPr>
      <w:r>
        <w:rPr>
          <w:rFonts w:ascii="仿宋_GB2312" w:eastAsia="仿宋_GB2312"/>
          <w:sz w:val="32"/>
          <w:szCs w:val="32"/>
        </w:rPr>
        <w:br w:type="page"/>
      </w:r>
      <w:r>
        <w:rPr>
          <w:rFonts w:hint="eastAsia" w:ascii="文星标宋" w:eastAsia="文星标宋"/>
          <w:b/>
          <w:sz w:val="36"/>
          <w:szCs w:val="36"/>
        </w:rPr>
        <w:t>武汉市公共租赁住房保障资格申请表</w:t>
      </w:r>
      <w:r>
        <w:rPr>
          <w:rFonts w:hint="eastAsia" w:ascii="仿宋_GB2312" w:eastAsia="仿宋_GB2312"/>
          <w:sz w:val="32"/>
          <w:szCs w:val="32"/>
        </w:rPr>
        <w:t>（新就业职工）</w:t>
      </w:r>
    </w:p>
    <w:p w14:paraId="27322993">
      <w:pPr>
        <w:spacing w:line="360" w:lineRule="exact"/>
        <w:jc w:val="center"/>
        <w:rPr>
          <w:rFonts w:ascii="仿宋_GB2312" w:eastAsia="仿宋_GB2312"/>
          <w:sz w:val="28"/>
          <w:szCs w:val="28"/>
        </w:rPr>
      </w:pPr>
      <w:r>
        <w:rPr>
          <w:rFonts w:hint="eastAsia" w:ascii="仿宋_GB2312" w:eastAsia="仿宋_GB2312"/>
          <w:szCs w:val="21"/>
        </w:rPr>
        <w:t xml:space="preserve">                                      申请日期：     201</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tbl>
      <w:tblPr>
        <w:tblStyle w:val="4"/>
        <w:tblW w:w="1026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502"/>
        <w:gridCol w:w="71"/>
        <w:gridCol w:w="74"/>
        <w:gridCol w:w="227"/>
        <w:gridCol w:w="762"/>
        <w:gridCol w:w="134"/>
        <w:gridCol w:w="765"/>
        <w:gridCol w:w="135"/>
        <w:gridCol w:w="429"/>
        <w:gridCol w:w="471"/>
        <w:gridCol w:w="192"/>
        <w:gridCol w:w="408"/>
        <w:gridCol w:w="21"/>
        <w:gridCol w:w="639"/>
        <w:gridCol w:w="360"/>
        <w:gridCol w:w="510"/>
        <w:gridCol w:w="141"/>
        <w:gridCol w:w="184"/>
        <w:gridCol w:w="567"/>
        <w:gridCol w:w="9"/>
        <w:gridCol w:w="133"/>
        <w:gridCol w:w="440"/>
        <w:gridCol w:w="465"/>
        <w:gridCol w:w="75"/>
        <w:gridCol w:w="12"/>
        <w:gridCol w:w="528"/>
        <w:gridCol w:w="464"/>
        <w:gridCol w:w="860"/>
      </w:tblGrid>
      <w:tr w14:paraId="2A64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7" w:type="dxa"/>
            <w:gridSpan w:val="3"/>
            <w:tcBorders>
              <w:top w:val="single" w:color="auto" w:sz="8" w:space="0"/>
              <w:left w:val="single" w:color="auto" w:sz="8" w:space="0"/>
            </w:tcBorders>
            <w:vAlign w:val="center"/>
          </w:tcPr>
          <w:p w14:paraId="5066F265">
            <w:pPr>
              <w:spacing w:line="360" w:lineRule="exact"/>
              <w:jc w:val="center"/>
              <w:rPr>
                <w:rFonts w:ascii="仿宋_GB2312" w:eastAsia="仿宋_GB2312"/>
                <w:szCs w:val="21"/>
              </w:rPr>
            </w:pPr>
            <w:r>
              <w:rPr>
                <w:rFonts w:hint="eastAsia" w:ascii="仿宋_GB2312" w:eastAsia="仿宋_GB2312"/>
                <w:szCs w:val="21"/>
              </w:rPr>
              <w:t>申请人</w:t>
            </w:r>
          </w:p>
        </w:tc>
        <w:tc>
          <w:tcPr>
            <w:tcW w:w="1063" w:type="dxa"/>
            <w:gridSpan w:val="3"/>
            <w:tcBorders>
              <w:top w:val="single" w:color="auto" w:sz="8" w:space="0"/>
            </w:tcBorders>
            <w:vAlign w:val="center"/>
          </w:tcPr>
          <w:p w14:paraId="4FD7B186">
            <w:pPr>
              <w:spacing w:line="360" w:lineRule="exact"/>
              <w:jc w:val="center"/>
              <w:rPr>
                <w:rFonts w:ascii="仿宋_GB2312" w:eastAsia="仿宋_GB2312"/>
                <w:szCs w:val="21"/>
              </w:rPr>
            </w:pPr>
          </w:p>
        </w:tc>
        <w:tc>
          <w:tcPr>
            <w:tcW w:w="899" w:type="dxa"/>
            <w:gridSpan w:val="2"/>
            <w:tcBorders>
              <w:top w:val="single" w:color="auto" w:sz="8" w:space="0"/>
            </w:tcBorders>
            <w:vAlign w:val="center"/>
          </w:tcPr>
          <w:p w14:paraId="567E9E28">
            <w:pPr>
              <w:spacing w:line="360" w:lineRule="exact"/>
              <w:jc w:val="center"/>
              <w:rPr>
                <w:rFonts w:ascii="仿宋_GB2312" w:eastAsia="仿宋_GB2312"/>
                <w:szCs w:val="21"/>
              </w:rPr>
            </w:pPr>
            <w:r>
              <w:rPr>
                <w:rFonts w:hint="eastAsia" w:ascii="仿宋_GB2312" w:eastAsia="仿宋_GB2312"/>
                <w:szCs w:val="21"/>
              </w:rPr>
              <w:t>性别</w:t>
            </w:r>
          </w:p>
        </w:tc>
        <w:tc>
          <w:tcPr>
            <w:tcW w:w="564" w:type="dxa"/>
            <w:gridSpan w:val="2"/>
            <w:tcBorders>
              <w:top w:val="single" w:color="auto" w:sz="8" w:space="0"/>
            </w:tcBorders>
            <w:vAlign w:val="center"/>
          </w:tcPr>
          <w:p w14:paraId="11A0602A">
            <w:pPr>
              <w:spacing w:line="360" w:lineRule="exact"/>
              <w:jc w:val="center"/>
              <w:rPr>
                <w:rFonts w:ascii="仿宋_GB2312" w:eastAsia="仿宋_GB2312"/>
                <w:szCs w:val="21"/>
              </w:rPr>
            </w:pPr>
          </w:p>
        </w:tc>
        <w:tc>
          <w:tcPr>
            <w:tcW w:w="1071" w:type="dxa"/>
            <w:gridSpan w:val="3"/>
            <w:tcBorders>
              <w:top w:val="single" w:color="auto" w:sz="8" w:space="0"/>
              <w:right w:val="single" w:color="auto" w:sz="4" w:space="0"/>
            </w:tcBorders>
            <w:vAlign w:val="center"/>
          </w:tcPr>
          <w:p w14:paraId="7DDF0634">
            <w:pPr>
              <w:spacing w:line="360" w:lineRule="exact"/>
              <w:jc w:val="center"/>
              <w:rPr>
                <w:rFonts w:ascii="仿宋_GB2312" w:eastAsia="仿宋_GB2312"/>
                <w:szCs w:val="21"/>
              </w:rPr>
            </w:pPr>
            <w:r>
              <w:rPr>
                <w:rFonts w:hint="eastAsia" w:ascii="仿宋_GB2312" w:eastAsia="仿宋_GB2312"/>
                <w:szCs w:val="21"/>
              </w:rPr>
              <w:t>婚姻状况</w:t>
            </w:r>
          </w:p>
        </w:tc>
        <w:tc>
          <w:tcPr>
            <w:tcW w:w="1020" w:type="dxa"/>
            <w:gridSpan w:val="3"/>
            <w:tcBorders>
              <w:top w:val="single" w:color="auto" w:sz="8" w:space="0"/>
              <w:right w:val="single" w:color="auto" w:sz="4" w:space="0"/>
            </w:tcBorders>
            <w:vAlign w:val="center"/>
          </w:tcPr>
          <w:p w14:paraId="5D777561">
            <w:pPr>
              <w:spacing w:line="360" w:lineRule="exact"/>
              <w:jc w:val="center"/>
              <w:rPr>
                <w:rFonts w:ascii="仿宋_GB2312" w:eastAsia="仿宋_GB2312"/>
                <w:szCs w:val="21"/>
              </w:rPr>
            </w:pPr>
          </w:p>
        </w:tc>
        <w:tc>
          <w:tcPr>
            <w:tcW w:w="651" w:type="dxa"/>
            <w:gridSpan w:val="2"/>
            <w:tcBorders>
              <w:top w:val="single" w:color="auto" w:sz="8" w:space="0"/>
              <w:right w:val="single" w:color="auto" w:sz="4" w:space="0"/>
            </w:tcBorders>
            <w:vAlign w:val="center"/>
          </w:tcPr>
          <w:p w14:paraId="27DDD687">
            <w:pPr>
              <w:spacing w:line="360" w:lineRule="exact"/>
              <w:jc w:val="center"/>
              <w:rPr>
                <w:rFonts w:ascii="仿宋_GB2312" w:eastAsia="仿宋_GB2312"/>
                <w:szCs w:val="21"/>
              </w:rPr>
            </w:pPr>
            <w:r>
              <w:rPr>
                <w:rFonts w:hint="eastAsia" w:ascii="仿宋_GB2312" w:eastAsia="仿宋_GB2312"/>
                <w:szCs w:val="21"/>
              </w:rPr>
              <w:t>是否</w:t>
            </w:r>
          </w:p>
          <w:p w14:paraId="7DFCB93B">
            <w:pPr>
              <w:spacing w:line="360" w:lineRule="exact"/>
              <w:jc w:val="center"/>
              <w:rPr>
                <w:rFonts w:ascii="仿宋_GB2312" w:eastAsia="仿宋_GB2312"/>
                <w:szCs w:val="21"/>
              </w:rPr>
            </w:pPr>
            <w:r>
              <w:rPr>
                <w:rFonts w:hint="eastAsia" w:ascii="仿宋_GB2312" w:eastAsia="仿宋_GB2312"/>
                <w:szCs w:val="21"/>
              </w:rPr>
              <w:t>单身</w:t>
            </w:r>
          </w:p>
        </w:tc>
        <w:tc>
          <w:tcPr>
            <w:tcW w:w="893" w:type="dxa"/>
            <w:gridSpan w:val="4"/>
            <w:tcBorders>
              <w:top w:val="single" w:color="auto" w:sz="8" w:space="0"/>
              <w:right w:val="single" w:color="auto" w:sz="4" w:space="0"/>
            </w:tcBorders>
            <w:vAlign w:val="center"/>
          </w:tcPr>
          <w:p w14:paraId="1511EA39">
            <w:pPr>
              <w:spacing w:line="360" w:lineRule="exact"/>
              <w:jc w:val="center"/>
              <w:rPr>
                <w:rFonts w:ascii="仿宋_GB2312" w:eastAsia="仿宋_GB2312"/>
                <w:szCs w:val="21"/>
              </w:rPr>
            </w:pPr>
          </w:p>
        </w:tc>
        <w:tc>
          <w:tcPr>
            <w:tcW w:w="992" w:type="dxa"/>
            <w:gridSpan w:val="4"/>
            <w:tcBorders>
              <w:top w:val="single" w:color="auto" w:sz="8" w:space="0"/>
              <w:right w:val="single" w:color="auto" w:sz="4" w:space="0"/>
            </w:tcBorders>
            <w:vAlign w:val="center"/>
          </w:tcPr>
          <w:p w14:paraId="1C8E694D">
            <w:pPr>
              <w:spacing w:line="360" w:lineRule="exact"/>
              <w:jc w:val="center"/>
              <w:rPr>
                <w:rFonts w:ascii="仿宋_GB2312" w:eastAsia="仿宋_GB2312"/>
                <w:szCs w:val="21"/>
              </w:rPr>
            </w:pPr>
            <w:r>
              <w:rPr>
                <w:rFonts w:hint="eastAsia" w:ascii="仿宋_GB2312" w:eastAsia="仿宋_GB2312"/>
                <w:szCs w:val="21"/>
              </w:rPr>
              <w:t>联系</w:t>
            </w:r>
          </w:p>
          <w:p w14:paraId="6498E0FF">
            <w:pPr>
              <w:spacing w:line="360" w:lineRule="exact"/>
              <w:jc w:val="center"/>
              <w:rPr>
                <w:rFonts w:ascii="仿宋_GB2312" w:eastAsia="仿宋_GB2312"/>
                <w:szCs w:val="21"/>
              </w:rPr>
            </w:pPr>
            <w:r>
              <w:rPr>
                <w:rFonts w:hint="eastAsia" w:ascii="仿宋_GB2312" w:eastAsia="仿宋_GB2312"/>
                <w:szCs w:val="21"/>
              </w:rPr>
              <w:t>电话</w:t>
            </w:r>
          </w:p>
        </w:tc>
        <w:tc>
          <w:tcPr>
            <w:tcW w:w="1852" w:type="dxa"/>
            <w:gridSpan w:val="3"/>
            <w:tcBorders>
              <w:top w:val="single" w:color="auto" w:sz="8" w:space="0"/>
              <w:right w:val="single" w:color="auto" w:sz="4" w:space="0"/>
            </w:tcBorders>
            <w:vAlign w:val="center"/>
          </w:tcPr>
          <w:p w14:paraId="18313013">
            <w:pPr>
              <w:spacing w:line="360" w:lineRule="exact"/>
              <w:jc w:val="center"/>
              <w:rPr>
                <w:rFonts w:ascii="仿宋_GB2312" w:eastAsia="仿宋_GB2312"/>
                <w:b/>
                <w:color w:val="FF0000"/>
                <w:szCs w:val="21"/>
              </w:rPr>
            </w:pPr>
          </w:p>
        </w:tc>
      </w:tr>
      <w:tr w14:paraId="7328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7" w:type="dxa"/>
            <w:gridSpan w:val="3"/>
            <w:tcBorders>
              <w:top w:val="single" w:color="auto" w:sz="8" w:space="0"/>
              <w:left w:val="single" w:color="auto" w:sz="8" w:space="0"/>
              <w:right w:val="single" w:color="auto" w:sz="4" w:space="0"/>
            </w:tcBorders>
            <w:vAlign w:val="center"/>
          </w:tcPr>
          <w:p w14:paraId="4A15D76C">
            <w:pPr>
              <w:spacing w:line="360" w:lineRule="exact"/>
              <w:jc w:val="center"/>
              <w:rPr>
                <w:rFonts w:ascii="仿宋_GB2312" w:eastAsia="仿宋_GB2312"/>
                <w:szCs w:val="21"/>
              </w:rPr>
            </w:pPr>
            <w:r>
              <w:rPr>
                <w:rFonts w:hint="eastAsia" w:ascii="仿宋_GB2312" w:eastAsia="仿宋_GB2312"/>
                <w:szCs w:val="21"/>
              </w:rPr>
              <w:t>户籍或居住证地址</w:t>
            </w:r>
          </w:p>
        </w:tc>
        <w:tc>
          <w:tcPr>
            <w:tcW w:w="2997" w:type="dxa"/>
            <w:gridSpan w:val="8"/>
            <w:tcBorders>
              <w:top w:val="single" w:color="auto" w:sz="8" w:space="0"/>
              <w:left w:val="single" w:color="auto" w:sz="4" w:space="0"/>
            </w:tcBorders>
            <w:vAlign w:val="center"/>
          </w:tcPr>
          <w:p w14:paraId="20FADE5A">
            <w:pPr>
              <w:spacing w:line="36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区</w:t>
            </w:r>
            <w:r>
              <w:rPr>
                <w:rFonts w:hint="eastAsia" w:ascii="仿宋_GB2312" w:eastAsia="仿宋_GB2312"/>
                <w:szCs w:val="21"/>
                <w:u w:val="single"/>
              </w:rPr>
              <w:t xml:space="preserve">           </w:t>
            </w:r>
            <w:r>
              <w:rPr>
                <w:rFonts w:hint="eastAsia" w:ascii="仿宋_GB2312" w:eastAsia="仿宋_GB2312"/>
                <w:szCs w:val="21"/>
              </w:rPr>
              <w:t>街道</w:t>
            </w:r>
          </w:p>
          <w:p w14:paraId="1428F364">
            <w:pPr>
              <w:spacing w:line="36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社区</w:t>
            </w:r>
          </w:p>
        </w:tc>
        <w:tc>
          <w:tcPr>
            <w:tcW w:w="1620" w:type="dxa"/>
            <w:gridSpan w:val="5"/>
            <w:tcBorders>
              <w:top w:val="single" w:color="auto" w:sz="8" w:space="0"/>
              <w:right w:val="single" w:color="auto" w:sz="4" w:space="0"/>
            </w:tcBorders>
            <w:vAlign w:val="center"/>
          </w:tcPr>
          <w:p w14:paraId="73E8DDB1">
            <w:pPr>
              <w:spacing w:line="360" w:lineRule="exact"/>
              <w:jc w:val="center"/>
              <w:rPr>
                <w:rFonts w:ascii="仿宋_GB2312" w:eastAsia="仿宋_GB2312"/>
                <w:szCs w:val="21"/>
              </w:rPr>
            </w:pPr>
            <w:r>
              <w:rPr>
                <w:rFonts w:hint="eastAsia" w:ascii="仿宋_GB2312" w:eastAsia="仿宋_GB2312"/>
                <w:szCs w:val="21"/>
              </w:rPr>
              <w:t>现住地址（具体到门牌号）</w:t>
            </w:r>
          </w:p>
        </w:tc>
        <w:tc>
          <w:tcPr>
            <w:tcW w:w="4388" w:type="dxa"/>
            <w:gridSpan w:val="13"/>
            <w:tcBorders>
              <w:top w:val="single" w:color="auto" w:sz="8" w:space="0"/>
              <w:left w:val="single" w:color="auto" w:sz="4" w:space="0"/>
              <w:right w:val="single" w:color="auto" w:sz="4" w:space="0"/>
            </w:tcBorders>
            <w:vAlign w:val="center"/>
          </w:tcPr>
          <w:p w14:paraId="2DA0C21F">
            <w:pPr>
              <w:spacing w:line="360" w:lineRule="exact"/>
              <w:ind w:right="-107" w:rightChars="-51"/>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区</w:t>
            </w:r>
            <w:r>
              <w:rPr>
                <w:rFonts w:hint="eastAsia" w:ascii="仿宋_GB2312" w:eastAsia="仿宋_GB2312"/>
                <w:szCs w:val="21"/>
                <w:u w:val="single"/>
              </w:rPr>
              <w:t xml:space="preserve">           </w:t>
            </w:r>
            <w:r>
              <w:rPr>
                <w:rFonts w:hint="eastAsia" w:ascii="仿宋_GB2312" w:eastAsia="仿宋_GB2312"/>
                <w:szCs w:val="21"/>
              </w:rPr>
              <w:t>街道</w:t>
            </w:r>
          </w:p>
          <w:p w14:paraId="7694A1A8">
            <w:pPr>
              <w:spacing w:line="36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社区</w:t>
            </w:r>
            <w:r>
              <w:rPr>
                <w:rFonts w:hint="eastAsia" w:ascii="仿宋_GB2312" w:eastAsia="仿宋_GB2312"/>
                <w:szCs w:val="21"/>
                <w:u w:val="single"/>
              </w:rPr>
              <w:t xml:space="preserve">            </w:t>
            </w:r>
          </w:p>
        </w:tc>
      </w:tr>
      <w:tr w14:paraId="7A3A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7" w:type="dxa"/>
            <w:gridSpan w:val="3"/>
            <w:tcBorders>
              <w:top w:val="single" w:color="auto" w:sz="8" w:space="0"/>
              <w:left w:val="single" w:color="auto" w:sz="8" w:space="0"/>
              <w:right w:val="single" w:color="auto" w:sz="4" w:space="0"/>
            </w:tcBorders>
            <w:vAlign w:val="center"/>
          </w:tcPr>
          <w:p w14:paraId="545DCBA7">
            <w:pPr>
              <w:spacing w:line="360" w:lineRule="exact"/>
              <w:jc w:val="center"/>
              <w:rPr>
                <w:rFonts w:ascii="仿宋_GB2312" w:eastAsia="仿宋_GB2312"/>
                <w:szCs w:val="21"/>
              </w:rPr>
            </w:pPr>
            <w:r>
              <w:rPr>
                <w:rFonts w:hint="eastAsia" w:ascii="仿宋_GB2312" w:eastAsia="仿宋_GB2312"/>
                <w:szCs w:val="21"/>
              </w:rPr>
              <w:t>工作状态</w:t>
            </w:r>
          </w:p>
        </w:tc>
        <w:tc>
          <w:tcPr>
            <w:tcW w:w="4617" w:type="dxa"/>
            <w:gridSpan w:val="13"/>
            <w:tcBorders>
              <w:top w:val="single" w:color="auto" w:sz="8" w:space="0"/>
              <w:left w:val="single" w:color="auto" w:sz="4" w:space="0"/>
              <w:right w:val="single" w:color="auto" w:sz="4" w:space="0"/>
            </w:tcBorders>
            <w:vAlign w:val="center"/>
          </w:tcPr>
          <w:p w14:paraId="4E41FEA3">
            <w:pPr>
              <w:spacing w:line="360" w:lineRule="exact"/>
              <w:rPr>
                <w:rFonts w:ascii="仿宋_GB2312" w:hAnsi="宋体" w:eastAsia="仿宋_GB2312"/>
                <w:szCs w:val="21"/>
              </w:rPr>
            </w:pPr>
            <w:r>
              <w:rPr>
                <w:rFonts w:hint="eastAsia" w:ascii="仿宋_GB2312" w:hAnsi="宋体" w:eastAsia="仿宋_GB2312"/>
                <w:szCs w:val="21"/>
              </w:rPr>
              <w:t>□机关事业单位在编人员  □签订劳动合同</w:t>
            </w:r>
          </w:p>
          <w:p w14:paraId="6139A848">
            <w:pPr>
              <w:spacing w:line="360" w:lineRule="exact"/>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tc>
        <w:tc>
          <w:tcPr>
            <w:tcW w:w="835" w:type="dxa"/>
            <w:gridSpan w:val="3"/>
            <w:tcBorders>
              <w:top w:val="single" w:color="auto" w:sz="8" w:space="0"/>
              <w:left w:val="single" w:color="auto" w:sz="4" w:space="0"/>
              <w:right w:val="single" w:color="auto" w:sz="4" w:space="0"/>
            </w:tcBorders>
            <w:vAlign w:val="center"/>
          </w:tcPr>
          <w:p w14:paraId="23D053B6">
            <w:pPr>
              <w:spacing w:line="360" w:lineRule="exact"/>
              <w:rPr>
                <w:rFonts w:ascii="仿宋_GB2312" w:eastAsia="仿宋_GB2312"/>
                <w:szCs w:val="21"/>
              </w:rPr>
            </w:pPr>
            <w:r>
              <w:rPr>
                <w:rFonts w:hint="eastAsia" w:ascii="仿宋_GB2312" w:eastAsia="仿宋_GB2312"/>
                <w:szCs w:val="21"/>
              </w:rPr>
              <w:t>学历</w:t>
            </w:r>
          </w:p>
        </w:tc>
        <w:tc>
          <w:tcPr>
            <w:tcW w:w="1149" w:type="dxa"/>
            <w:gridSpan w:val="4"/>
            <w:tcBorders>
              <w:top w:val="single" w:color="auto" w:sz="8" w:space="0"/>
              <w:left w:val="single" w:color="auto" w:sz="4" w:space="0"/>
              <w:right w:val="single" w:color="auto" w:sz="4" w:space="0"/>
            </w:tcBorders>
            <w:vAlign w:val="center"/>
          </w:tcPr>
          <w:p w14:paraId="7B35A733">
            <w:pPr>
              <w:spacing w:line="360" w:lineRule="exact"/>
              <w:rPr>
                <w:rFonts w:ascii="仿宋_GB2312" w:eastAsia="仿宋_GB2312"/>
                <w:szCs w:val="21"/>
              </w:rPr>
            </w:pPr>
          </w:p>
        </w:tc>
        <w:tc>
          <w:tcPr>
            <w:tcW w:w="1080" w:type="dxa"/>
            <w:gridSpan w:val="4"/>
            <w:tcBorders>
              <w:top w:val="single" w:color="auto" w:sz="8" w:space="0"/>
              <w:left w:val="single" w:color="auto" w:sz="4" w:space="0"/>
              <w:right w:val="single" w:color="auto" w:sz="4" w:space="0"/>
            </w:tcBorders>
            <w:vAlign w:val="center"/>
          </w:tcPr>
          <w:p w14:paraId="426ABED4">
            <w:pPr>
              <w:spacing w:line="360" w:lineRule="exact"/>
              <w:rPr>
                <w:rFonts w:ascii="仿宋_GB2312" w:eastAsia="仿宋_GB2312"/>
                <w:szCs w:val="21"/>
              </w:rPr>
            </w:pPr>
            <w:r>
              <w:rPr>
                <w:rFonts w:hint="eastAsia" w:ascii="仿宋_GB2312" w:eastAsia="仿宋_GB2312"/>
                <w:szCs w:val="21"/>
              </w:rPr>
              <w:t>毕业年限</w:t>
            </w:r>
          </w:p>
          <w:p w14:paraId="44B33EC1">
            <w:pPr>
              <w:spacing w:line="360" w:lineRule="exact"/>
              <w:jc w:val="center"/>
              <w:rPr>
                <w:rFonts w:ascii="仿宋_GB2312" w:eastAsia="仿宋_GB2312"/>
                <w:szCs w:val="21"/>
              </w:rPr>
            </w:pPr>
            <w:r>
              <w:rPr>
                <w:rFonts w:hint="eastAsia" w:ascii="仿宋_GB2312" w:eastAsia="仿宋_GB2312"/>
                <w:szCs w:val="21"/>
              </w:rPr>
              <w:t>（年）</w:t>
            </w:r>
          </w:p>
        </w:tc>
        <w:tc>
          <w:tcPr>
            <w:tcW w:w="1324" w:type="dxa"/>
            <w:gridSpan w:val="2"/>
            <w:tcBorders>
              <w:top w:val="single" w:color="auto" w:sz="8" w:space="0"/>
              <w:left w:val="single" w:color="auto" w:sz="4" w:space="0"/>
              <w:right w:val="single" w:color="auto" w:sz="4" w:space="0"/>
            </w:tcBorders>
            <w:vAlign w:val="center"/>
          </w:tcPr>
          <w:p w14:paraId="3A88BE95">
            <w:pPr>
              <w:spacing w:line="360" w:lineRule="exact"/>
              <w:jc w:val="center"/>
              <w:rPr>
                <w:rFonts w:ascii="仿宋_GB2312" w:eastAsia="仿宋_GB2312"/>
                <w:szCs w:val="21"/>
              </w:rPr>
            </w:pPr>
          </w:p>
        </w:tc>
      </w:tr>
      <w:tr w14:paraId="1FA4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57" w:type="dxa"/>
            <w:gridSpan w:val="3"/>
            <w:tcBorders>
              <w:top w:val="single" w:color="auto" w:sz="8" w:space="0"/>
              <w:left w:val="single" w:color="auto" w:sz="8" w:space="0"/>
              <w:right w:val="single" w:color="auto" w:sz="4" w:space="0"/>
            </w:tcBorders>
            <w:vAlign w:val="center"/>
          </w:tcPr>
          <w:p w14:paraId="59FD2192">
            <w:pPr>
              <w:spacing w:line="360" w:lineRule="exact"/>
              <w:jc w:val="center"/>
              <w:rPr>
                <w:rFonts w:ascii="仿宋_GB2312" w:eastAsia="仿宋_GB2312"/>
                <w:szCs w:val="21"/>
              </w:rPr>
            </w:pPr>
            <w:r>
              <w:rPr>
                <w:rFonts w:hint="eastAsia" w:ascii="仿宋_GB2312" w:eastAsia="仿宋_GB2312"/>
                <w:szCs w:val="21"/>
              </w:rPr>
              <w:t>工作单位</w:t>
            </w:r>
          </w:p>
          <w:p w14:paraId="6E171FA4">
            <w:pPr>
              <w:spacing w:line="360" w:lineRule="exact"/>
              <w:jc w:val="center"/>
              <w:rPr>
                <w:rFonts w:ascii="仿宋_GB2312" w:eastAsia="仿宋_GB2312"/>
                <w:szCs w:val="21"/>
              </w:rPr>
            </w:pPr>
            <w:r>
              <w:rPr>
                <w:rFonts w:hint="eastAsia" w:ascii="仿宋_GB2312" w:eastAsia="仿宋_GB2312"/>
                <w:szCs w:val="21"/>
              </w:rPr>
              <w:t>地址</w:t>
            </w:r>
          </w:p>
        </w:tc>
        <w:tc>
          <w:tcPr>
            <w:tcW w:w="9005" w:type="dxa"/>
            <w:gridSpan w:val="26"/>
            <w:tcBorders>
              <w:top w:val="single" w:color="auto" w:sz="8" w:space="0"/>
              <w:left w:val="single" w:color="auto" w:sz="4" w:space="0"/>
              <w:right w:val="single" w:color="auto" w:sz="4" w:space="0"/>
            </w:tcBorders>
            <w:vAlign w:val="center"/>
          </w:tcPr>
          <w:p w14:paraId="576FE675">
            <w:pPr>
              <w:spacing w:line="36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区</w:t>
            </w:r>
            <w:r>
              <w:rPr>
                <w:rFonts w:hint="eastAsia" w:ascii="仿宋_GB2312" w:eastAsia="仿宋_GB2312"/>
                <w:szCs w:val="21"/>
                <w:u w:val="single"/>
              </w:rPr>
              <w:t xml:space="preserve">      </w:t>
            </w:r>
            <w:r>
              <w:rPr>
                <w:rFonts w:hint="eastAsia" w:ascii="仿宋_GB2312" w:eastAsia="仿宋_GB2312"/>
                <w:szCs w:val="21"/>
              </w:rPr>
              <w:t>街道</w:t>
            </w:r>
            <w:r>
              <w:rPr>
                <w:rFonts w:hint="eastAsia" w:ascii="仿宋_GB2312" w:eastAsia="仿宋_GB2312"/>
                <w:szCs w:val="21"/>
                <w:u w:val="single"/>
              </w:rPr>
              <w:t xml:space="preserve">                                          </w:t>
            </w:r>
          </w:p>
        </w:tc>
      </w:tr>
      <w:tr w14:paraId="5B93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84" w:type="dxa"/>
            <w:vMerge w:val="restart"/>
            <w:tcBorders>
              <w:left w:val="single" w:color="auto" w:sz="8" w:space="0"/>
              <w:right w:val="single" w:color="auto" w:sz="4" w:space="0"/>
            </w:tcBorders>
            <w:vAlign w:val="center"/>
          </w:tcPr>
          <w:p w14:paraId="4DEBB206">
            <w:pPr>
              <w:spacing w:line="360" w:lineRule="exact"/>
              <w:jc w:val="center"/>
              <w:rPr>
                <w:rFonts w:ascii="仿宋_GB2312" w:eastAsia="仿宋_GB2312"/>
                <w:szCs w:val="21"/>
              </w:rPr>
            </w:pPr>
            <w:r>
              <w:rPr>
                <w:rFonts w:hint="eastAsia" w:ascii="仿宋_GB2312" w:eastAsia="仿宋_GB2312"/>
                <w:szCs w:val="21"/>
              </w:rPr>
              <w:t>申请人及共同申请</w:t>
            </w:r>
          </w:p>
          <w:p w14:paraId="2BA82D20">
            <w:pPr>
              <w:spacing w:line="360" w:lineRule="exact"/>
              <w:jc w:val="center"/>
              <w:rPr>
                <w:rFonts w:ascii="仿宋_GB2312" w:eastAsia="仿宋_GB2312"/>
                <w:szCs w:val="21"/>
              </w:rPr>
            </w:pPr>
            <w:r>
              <w:rPr>
                <w:rFonts w:hint="eastAsia" w:ascii="仿宋_GB2312" w:eastAsia="仿宋_GB2312"/>
                <w:szCs w:val="21"/>
              </w:rPr>
              <w:t>人情况</w:t>
            </w:r>
          </w:p>
        </w:tc>
        <w:tc>
          <w:tcPr>
            <w:tcW w:w="874" w:type="dxa"/>
            <w:gridSpan w:val="4"/>
            <w:vMerge w:val="restart"/>
            <w:tcBorders>
              <w:left w:val="single" w:color="auto" w:sz="4" w:space="0"/>
            </w:tcBorders>
            <w:vAlign w:val="center"/>
          </w:tcPr>
          <w:p w14:paraId="7E39989A">
            <w:pPr>
              <w:spacing w:line="360" w:lineRule="exact"/>
              <w:jc w:val="center"/>
              <w:rPr>
                <w:rFonts w:ascii="仿宋_GB2312" w:eastAsia="仿宋_GB2312"/>
                <w:szCs w:val="21"/>
              </w:rPr>
            </w:pPr>
            <w:r>
              <w:rPr>
                <w:rFonts w:hint="eastAsia" w:ascii="仿宋_GB2312" w:eastAsia="仿宋_GB2312"/>
                <w:szCs w:val="21"/>
              </w:rPr>
              <w:t>与申请人关系</w:t>
            </w:r>
          </w:p>
        </w:tc>
        <w:tc>
          <w:tcPr>
            <w:tcW w:w="896" w:type="dxa"/>
            <w:gridSpan w:val="2"/>
            <w:vMerge w:val="restart"/>
            <w:vAlign w:val="center"/>
          </w:tcPr>
          <w:p w14:paraId="202504BC">
            <w:pPr>
              <w:spacing w:line="360" w:lineRule="exact"/>
              <w:ind w:right="-36"/>
              <w:jc w:val="center"/>
              <w:rPr>
                <w:rFonts w:ascii="仿宋_GB2312" w:eastAsia="仿宋_GB2312"/>
                <w:szCs w:val="21"/>
              </w:rPr>
            </w:pPr>
            <w:r>
              <w:rPr>
                <w:rFonts w:hint="eastAsia" w:ascii="仿宋_GB2312" w:eastAsia="仿宋_GB2312"/>
                <w:szCs w:val="21"/>
              </w:rPr>
              <w:t>姓名</w:t>
            </w:r>
          </w:p>
        </w:tc>
        <w:tc>
          <w:tcPr>
            <w:tcW w:w="900" w:type="dxa"/>
            <w:gridSpan w:val="2"/>
            <w:vMerge w:val="restart"/>
            <w:vAlign w:val="center"/>
          </w:tcPr>
          <w:p w14:paraId="755D913C">
            <w:pPr>
              <w:spacing w:line="360" w:lineRule="exact"/>
              <w:ind w:right="-36"/>
              <w:jc w:val="center"/>
              <w:rPr>
                <w:rFonts w:ascii="仿宋_GB2312" w:eastAsia="仿宋_GB2312"/>
                <w:szCs w:val="21"/>
              </w:rPr>
            </w:pPr>
            <w:r>
              <w:rPr>
                <w:rFonts w:hint="eastAsia" w:ascii="仿宋_GB2312" w:eastAsia="仿宋_GB2312"/>
                <w:szCs w:val="21"/>
              </w:rPr>
              <w:t>户籍</w:t>
            </w:r>
          </w:p>
          <w:p w14:paraId="5977389E">
            <w:pPr>
              <w:spacing w:line="360" w:lineRule="exact"/>
              <w:ind w:firstLine="105" w:firstLineChars="50"/>
              <w:jc w:val="center"/>
              <w:rPr>
                <w:rFonts w:ascii="仿宋_GB2312" w:eastAsia="仿宋_GB2312"/>
                <w:szCs w:val="21"/>
              </w:rPr>
            </w:pPr>
            <w:r>
              <w:rPr>
                <w:rFonts w:hint="eastAsia" w:ascii="仿宋_GB2312" w:eastAsia="仿宋_GB2312"/>
                <w:szCs w:val="21"/>
              </w:rPr>
              <w:t>情况</w:t>
            </w:r>
          </w:p>
        </w:tc>
        <w:tc>
          <w:tcPr>
            <w:tcW w:w="2160" w:type="dxa"/>
            <w:gridSpan w:val="6"/>
            <w:vMerge w:val="restart"/>
            <w:vAlign w:val="center"/>
          </w:tcPr>
          <w:p w14:paraId="5964F3C4">
            <w:pPr>
              <w:spacing w:line="360" w:lineRule="exact"/>
              <w:jc w:val="center"/>
              <w:rPr>
                <w:rFonts w:ascii="仿宋_GB2312" w:eastAsia="仿宋_GB2312"/>
                <w:szCs w:val="21"/>
              </w:rPr>
            </w:pPr>
            <w:r>
              <w:rPr>
                <w:rFonts w:hint="eastAsia" w:ascii="仿宋_GB2312" w:eastAsia="仿宋_GB2312"/>
                <w:szCs w:val="21"/>
              </w:rPr>
              <w:t>身份证号</w:t>
            </w:r>
          </w:p>
        </w:tc>
        <w:tc>
          <w:tcPr>
            <w:tcW w:w="1762" w:type="dxa"/>
            <w:gridSpan w:val="5"/>
            <w:vMerge w:val="restart"/>
            <w:tcBorders>
              <w:right w:val="single" w:color="auto" w:sz="4" w:space="0"/>
            </w:tcBorders>
            <w:vAlign w:val="center"/>
          </w:tcPr>
          <w:p w14:paraId="4B3204D1">
            <w:pPr>
              <w:spacing w:line="360" w:lineRule="exact"/>
              <w:ind w:right="105"/>
              <w:jc w:val="center"/>
              <w:rPr>
                <w:rFonts w:ascii="仿宋_GB2312" w:eastAsia="仿宋_GB2312"/>
                <w:szCs w:val="21"/>
              </w:rPr>
            </w:pPr>
            <w:r>
              <w:rPr>
                <w:rFonts w:hint="eastAsia" w:ascii="仿宋_GB2312" w:eastAsia="仿宋_GB2312"/>
                <w:szCs w:val="21"/>
              </w:rPr>
              <w:t>工作单位</w:t>
            </w:r>
          </w:p>
        </w:tc>
        <w:tc>
          <w:tcPr>
            <w:tcW w:w="1122" w:type="dxa"/>
            <w:gridSpan w:val="5"/>
            <w:vMerge w:val="restart"/>
            <w:tcBorders>
              <w:left w:val="single" w:color="auto" w:sz="4" w:space="0"/>
              <w:right w:val="single" w:color="auto" w:sz="4" w:space="0"/>
            </w:tcBorders>
            <w:vAlign w:val="center"/>
          </w:tcPr>
          <w:p w14:paraId="5E3693FE">
            <w:pPr>
              <w:spacing w:line="360" w:lineRule="exact"/>
              <w:ind w:right="105"/>
              <w:jc w:val="center"/>
              <w:rPr>
                <w:rFonts w:ascii="仿宋_GB2312" w:eastAsia="仿宋_GB2312"/>
                <w:szCs w:val="21"/>
              </w:rPr>
            </w:pPr>
            <w:r>
              <w:rPr>
                <w:rFonts w:hint="eastAsia" w:ascii="仿宋_GB2312" w:eastAsia="仿宋_GB2312"/>
                <w:szCs w:val="21"/>
              </w:rPr>
              <w:t>月均收入（元）</w:t>
            </w:r>
          </w:p>
        </w:tc>
        <w:tc>
          <w:tcPr>
            <w:tcW w:w="1864" w:type="dxa"/>
            <w:gridSpan w:val="4"/>
            <w:tcBorders>
              <w:left w:val="single" w:color="auto" w:sz="4" w:space="0"/>
              <w:right w:val="single" w:color="auto" w:sz="8" w:space="0"/>
            </w:tcBorders>
            <w:vAlign w:val="center"/>
          </w:tcPr>
          <w:p w14:paraId="65DC009B">
            <w:pPr>
              <w:spacing w:line="360" w:lineRule="exact"/>
              <w:ind w:right="105"/>
              <w:jc w:val="center"/>
              <w:rPr>
                <w:rFonts w:ascii="仿宋_GB2312" w:eastAsia="仿宋_GB2312"/>
                <w:sz w:val="18"/>
                <w:szCs w:val="18"/>
              </w:rPr>
            </w:pPr>
            <w:r>
              <w:rPr>
                <w:rFonts w:hint="eastAsia" w:ascii="仿宋_GB2312" w:eastAsia="仿宋_GB2312"/>
                <w:szCs w:val="21"/>
              </w:rPr>
              <w:t>特殊情形</w:t>
            </w:r>
          </w:p>
        </w:tc>
      </w:tr>
      <w:tr w14:paraId="665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4" w:type="dxa"/>
            <w:vMerge w:val="continue"/>
            <w:tcBorders>
              <w:left w:val="single" w:color="auto" w:sz="8" w:space="0"/>
              <w:right w:val="single" w:color="auto" w:sz="4" w:space="0"/>
            </w:tcBorders>
            <w:vAlign w:val="center"/>
          </w:tcPr>
          <w:p w14:paraId="39D6FD50">
            <w:pPr>
              <w:spacing w:line="360" w:lineRule="exact"/>
              <w:jc w:val="center"/>
              <w:rPr>
                <w:rFonts w:ascii="仿宋_GB2312" w:eastAsia="仿宋_GB2312"/>
                <w:szCs w:val="21"/>
              </w:rPr>
            </w:pPr>
          </w:p>
        </w:tc>
        <w:tc>
          <w:tcPr>
            <w:tcW w:w="874" w:type="dxa"/>
            <w:gridSpan w:val="4"/>
            <w:vMerge w:val="continue"/>
            <w:tcBorders>
              <w:left w:val="single" w:color="auto" w:sz="4" w:space="0"/>
            </w:tcBorders>
            <w:vAlign w:val="center"/>
          </w:tcPr>
          <w:p w14:paraId="1DFBF90A">
            <w:pPr>
              <w:spacing w:line="360" w:lineRule="exact"/>
              <w:jc w:val="center"/>
              <w:rPr>
                <w:rFonts w:ascii="仿宋_GB2312" w:eastAsia="仿宋_GB2312"/>
                <w:szCs w:val="21"/>
              </w:rPr>
            </w:pPr>
          </w:p>
        </w:tc>
        <w:tc>
          <w:tcPr>
            <w:tcW w:w="896" w:type="dxa"/>
            <w:gridSpan w:val="2"/>
            <w:vMerge w:val="continue"/>
            <w:vAlign w:val="center"/>
          </w:tcPr>
          <w:p w14:paraId="586C0E7A">
            <w:pPr>
              <w:spacing w:line="360" w:lineRule="exact"/>
              <w:ind w:right="-36"/>
              <w:jc w:val="center"/>
              <w:rPr>
                <w:rFonts w:ascii="仿宋_GB2312" w:eastAsia="仿宋_GB2312"/>
                <w:sz w:val="18"/>
                <w:szCs w:val="18"/>
              </w:rPr>
            </w:pPr>
          </w:p>
        </w:tc>
        <w:tc>
          <w:tcPr>
            <w:tcW w:w="900" w:type="dxa"/>
            <w:gridSpan w:val="2"/>
            <w:vMerge w:val="continue"/>
            <w:vAlign w:val="center"/>
          </w:tcPr>
          <w:p w14:paraId="3D7ECD89">
            <w:pPr>
              <w:spacing w:line="360" w:lineRule="exact"/>
              <w:ind w:firstLine="105" w:firstLineChars="50"/>
              <w:jc w:val="center"/>
              <w:rPr>
                <w:rFonts w:ascii="仿宋_GB2312" w:eastAsia="仿宋_GB2312"/>
                <w:szCs w:val="21"/>
              </w:rPr>
            </w:pPr>
          </w:p>
        </w:tc>
        <w:tc>
          <w:tcPr>
            <w:tcW w:w="2160" w:type="dxa"/>
            <w:gridSpan w:val="6"/>
            <w:vMerge w:val="continue"/>
            <w:vAlign w:val="center"/>
          </w:tcPr>
          <w:p w14:paraId="29A992FF">
            <w:pPr>
              <w:spacing w:line="360" w:lineRule="exact"/>
              <w:jc w:val="center"/>
              <w:rPr>
                <w:rFonts w:ascii="仿宋_GB2312" w:eastAsia="仿宋_GB2312"/>
                <w:szCs w:val="21"/>
              </w:rPr>
            </w:pPr>
          </w:p>
        </w:tc>
        <w:tc>
          <w:tcPr>
            <w:tcW w:w="1762" w:type="dxa"/>
            <w:gridSpan w:val="5"/>
            <w:vMerge w:val="continue"/>
            <w:tcBorders>
              <w:right w:val="single" w:color="auto" w:sz="4" w:space="0"/>
            </w:tcBorders>
            <w:vAlign w:val="center"/>
          </w:tcPr>
          <w:p w14:paraId="6659BD36">
            <w:pPr>
              <w:spacing w:line="360" w:lineRule="exact"/>
              <w:ind w:right="105"/>
              <w:jc w:val="center"/>
              <w:rPr>
                <w:rFonts w:ascii="仿宋_GB2312" w:eastAsia="仿宋_GB2312"/>
                <w:szCs w:val="21"/>
              </w:rPr>
            </w:pPr>
          </w:p>
        </w:tc>
        <w:tc>
          <w:tcPr>
            <w:tcW w:w="1122" w:type="dxa"/>
            <w:gridSpan w:val="5"/>
            <w:vMerge w:val="continue"/>
            <w:tcBorders>
              <w:left w:val="single" w:color="auto" w:sz="4" w:space="0"/>
              <w:right w:val="single" w:color="auto" w:sz="4" w:space="0"/>
            </w:tcBorders>
            <w:vAlign w:val="center"/>
          </w:tcPr>
          <w:p w14:paraId="71AEF2A9">
            <w:pPr>
              <w:spacing w:line="360" w:lineRule="exact"/>
              <w:ind w:right="105"/>
              <w:jc w:val="center"/>
              <w:rPr>
                <w:rFonts w:ascii="仿宋_GB2312" w:eastAsia="仿宋_GB2312"/>
                <w:szCs w:val="21"/>
              </w:rPr>
            </w:pPr>
          </w:p>
        </w:tc>
        <w:tc>
          <w:tcPr>
            <w:tcW w:w="1004" w:type="dxa"/>
            <w:gridSpan w:val="3"/>
            <w:tcBorders>
              <w:left w:val="single" w:color="auto" w:sz="4" w:space="0"/>
              <w:right w:val="single" w:color="auto" w:sz="4" w:space="0"/>
            </w:tcBorders>
            <w:vAlign w:val="center"/>
          </w:tcPr>
          <w:p w14:paraId="5D3E1BE2">
            <w:pPr>
              <w:spacing w:line="360" w:lineRule="exact"/>
              <w:ind w:right="105"/>
              <w:jc w:val="center"/>
              <w:rPr>
                <w:rFonts w:ascii="仿宋_GB2312" w:eastAsia="仿宋_GB2312"/>
                <w:sz w:val="18"/>
                <w:szCs w:val="18"/>
              </w:rPr>
            </w:pPr>
            <w:r>
              <w:rPr>
                <w:rFonts w:hint="eastAsia" w:ascii="仿宋_GB2312" w:eastAsia="仿宋_GB2312"/>
                <w:sz w:val="18"/>
                <w:szCs w:val="18"/>
              </w:rPr>
              <w:t>Ⅰ</w:t>
            </w:r>
          </w:p>
        </w:tc>
        <w:tc>
          <w:tcPr>
            <w:tcW w:w="860" w:type="dxa"/>
            <w:tcBorders>
              <w:left w:val="single" w:color="auto" w:sz="4" w:space="0"/>
              <w:right w:val="single" w:color="auto" w:sz="8" w:space="0"/>
            </w:tcBorders>
            <w:vAlign w:val="center"/>
          </w:tcPr>
          <w:p w14:paraId="212F29F6">
            <w:pPr>
              <w:spacing w:line="360" w:lineRule="exact"/>
              <w:ind w:right="105"/>
              <w:jc w:val="center"/>
              <w:rPr>
                <w:rFonts w:ascii="仿宋_GB2312" w:eastAsia="仿宋_GB2312"/>
                <w:sz w:val="18"/>
                <w:szCs w:val="18"/>
              </w:rPr>
            </w:pPr>
            <w:r>
              <w:rPr>
                <w:rFonts w:hint="eastAsia" w:ascii="仿宋_GB2312" w:eastAsia="仿宋_GB2312"/>
                <w:sz w:val="18"/>
                <w:szCs w:val="18"/>
              </w:rPr>
              <w:t>Ⅱ</w:t>
            </w:r>
          </w:p>
        </w:tc>
      </w:tr>
      <w:tr w14:paraId="2F81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4" w:type="dxa"/>
            <w:vMerge w:val="continue"/>
            <w:tcBorders>
              <w:left w:val="single" w:color="auto" w:sz="8" w:space="0"/>
              <w:right w:val="single" w:color="auto" w:sz="4" w:space="0"/>
            </w:tcBorders>
            <w:vAlign w:val="center"/>
          </w:tcPr>
          <w:p w14:paraId="2A317A76">
            <w:pPr>
              <w:spacing w:line="360" w:lineRule="exact"/>
              <w:jc w:val="center"/>
              <w:rPr>
                <w:rFonts w:ascii="仿宋_GB2312" w:eastAsia="仿宋_GB2312"/>
                <w:szCs w:val="21"/>
              </w:rPr>
            </w:pPr>
          </w:p>
        </w:tc>
        <w:tc>
          <w:tcPr>
            <w:tcW w:w="874" w:type="dxa"/>
            <w:gridSpan w:val="4"/>
            <w:tcBorders>
              <w:left w:val="single" w:color="auto" w:sz="4" w:space="0"/>
            </w:tcBorders>
            <w:vAlign w:val="center"/>
          </w:tcPr>
          <w:p w14:paraId="2EC47BB2">
            <w:pPr>
              <w:spacing w:line="360" w:lineRule="exact"/>
              <w:jc w:val="center"/>
              <w:rPr>
                <w:rFonts w:ascii="仿宋_GB2312" w:eastAsia="仿宋_GB2312"/>
                <w:b/>
                <w:szCs w:val="21"/>
              </w:rPr>
            </w:pPr>
            <w:r>
              <w:rPr>
                <w:rFonts w:hint="eastAsia" w:ascii="仿宋_GB2312" w:eastAsia="仿宋_GB2312"/>
                <w:b/>
                <w:szCs w:val="21"/>
              </w:rPr>
              <w:t>申请人</w:t>
            </w:r>
          </w:p>
        </w:tc>
        <w:tc>
          <w:tcPr>
            <w:tcW w:w="896" w:type="dxa"/>
            <w:gridSpan w:val="2"/>
            <w:vAlign w:val="center"/>
          </w:tcPr>
          <w:p w14:paraId="3F7506F5">
            <w:pPr>
              <w:spacing w:line="360" w:lineRule="exact"/>
              <w:ind w:firstLine="105" w:firstLineChars="50"/>
              <w:jc w:val="center"/>
              <w:rPr>
                <w:rFonts w:ascii="仿宋_GB2312" w:eastAsia="仿宋_GB2312"/>
                <w:szCs w:val="21"/>
              </w:rPr>
            </w:pPr>
          </w:p>
        </w:tc>
        <w:tc>
          <w:tcPr>
            <w:tcW w:w="900" w:type="dxa"/>
            <w:gridSpan w:val="2"/>
            <w:vAlign w:val="center"/>
          </w:tcPr>
          <w:p w14:paraId="0CFF3F95">
            <w:pPr>
              <w:spacing w:line="360" w:lineRule="exact"/>
              <w:ind w:firstLine="105" w:firstLineChars="50"/>
              <w:jc w:val="center"/>
              <w:rPr>
                <w:rFonts w:ascii="仿宋_GB2312" w:eastAsia="仿宋_GB2312"/>
                <w:szCs w:val="21"/>
              </w:rPr>
            </w:pPr>
          </w:p>
        </w:tc>
        <w:tc>
          <w:tcPr>
            <w:tcW w:w="2160" w:type="dxa"/>
            <w:gridSpan w:val="6"/>
            <w:vAlign w:val="center"/>
          </w:tcPr>
          <w:p w14:paraId="49DADB5B">
            <w:pPr>
              <w:spacing w:line="360" w:lineRule="exact"/>
              <w:jc w:val="center"/>
              <w:rPr>
                <w:rFonts w:ascii="仿宋_GB2312" w:eastAsia="仿宋_GB2312"/>
                <w:szCs w:val="21"/>
              </w:rPr>
            </w:pPr>
          </w:p>
        </w:tc>
        <w:tc>
          <w:tcPr>
            <w:tcW w:w="1762" w:type="dxa"/>
            <w:gridSpan w:val="5"/>
            <w:tcBorders>
              <w:right w:val="single" w:color="auto" w:sz="4" w:space="0"/>
            </w:tcBorders>
            <w:vAlign w:val="center"/>
          </w:tcPr>
          <w:p w14:paraId="386727D6">
            <w:pPr>
              <w:spacing w:line="360" w:lineRule="exact"/>
              <w:ind w:right="105"/>
              <w:jc w:val="center"/>
              <w:rPr>
                <w:rFonts w:ascii="仿宋_GB2312" w:eastAsia="仿宋_GB2312"/>
                <w:color w:val="FF0000"/>
                <w:szCs w:val="21"/>
              </w:rPr>
            </w:pPr>
          </w:p>
        </w:tc>
        <w:tc>
          <w:tcPr>
            <w:tcW w:w="1122" w:type="dxa"/>
            <w:gridSpan w:val="5"/>
            <w:tcBorders>
              <w:right w:val="single" w:color="auto" w:sz="4" w:space="0"/>
            </w:tcBorders>
            <w:vAlign w:val="center"/>
          </w:tcPr>
          <w:p w14:paraId="283CE79F">
            <w:pPr>
              <w:spacing w:line="360" w:lineRule="exact"/>
              <w:ind w:right="105"/>
              <w:jc w:val="center"/>
              <w:rPr>
                <w:rFonts w:ascii="仿宋_GB2312" w:eastAsia="仿宋_GB2312"/>
                <w:color w:val="FF0000"/>
                <w:szCs w:val="21"/>
              </w:rPr>
            </w:pPr>
          </w:p>
        </w:tc>
        <w:tc>
          <w:tcPr>
            <w:tcW w:w="1004" w:type="dxa"/>
            <w:gridSpan w:val="3"/>
            <w:tcBorders>
              <w:left w:val="single" w:color="auto" w:sz="4" w:space="0"/>
              <w:right w:val="single" w:color="auto" w:sz="4" w:space="0"/>
            </w:tcBorders>
            <w:vAlign w:val="center"/>
          </w:tcPr>
          <w:p w14:paraId="669D86D7">
            <w:pPr>
              <w:spacing w:line="360" w:lineRule="exact"/>
              <w:ind w:right="105"/>
              <w:jc w:val="center"/>
              <w:rPr>
                <w:rFonts w:ascii="仿宋_GB2312" w:eastAsia="仿宋_GB2312"/>
                <w:szCs w:val="21"/>
              </w:rPr>
            </w:pPr>
          </w:p>
        </w:tc>
        <w:tc>
          <w:tcPr>
            <w:tcW w:w="860" w:type="dxa"/>
            <w:tcBorders>
              <w:left w:val="single" w:color="auto" w:sz="4" w:space="0"/>
              <w:right w:val="single" w:color="auto" w:sz="8" w:space="0"/>
            </w:tcBorders>
            <w:vAlign w:val="center"/>
          </w:tcPr>
          <w:p w14:paraId="1F25B553">
            <w:pPr>
              <w:spacing w:line="360" w:lineRule="exact"/>
              <w:ind w:right="105"/>
              <w:jc w:val="center"/>
              <w:rPr>
                <w:rFonts w:ascii="仿宋_GB2312" w:eastAsia="仿宋_GB2312"/>
                <w:szCs w:val="21"/>
              </w:rPr>
            </w:pPr>
          </w:p>
        </w:tc>
      </w:tr>
      <w:tr w14:paraId="2660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84" w:type="dxa"/>
            <w:vMerge w:val="continue"/>
            <w:tcBorders>
              <w:left w:val="single" w:color="auto" w:sz="8" w:space="0"/>
              <w:right w:val="single" w:color="auto" w:sz="4" w:space="0"/>
            </w:tcBorders>
            <w:vAlign w:val="center"/>
          </w:tcPr>
          <w:p w14:paraId="37D9DB3D">
            <w:pPr>
              <w:spacing w:line="360" w:lineRule="exact"/>
              <w:jc w:val="center"/>
              <w:rPr>
                <w:rFonts w:ascii="仿宋_GB2312" w:eastAsia="仿宋_GB2312"/>
                <w:szCs w:val="21"/>
              </w:rPr>
            </w:pPr>
          </w:p>
        </w:tc>
        <w:tc>
          <w:tcPr>
            <w:tcW w:w="874" w:type="dxa"/>
            <w:gridSpan w:val="4"/>
            <w:tcBorders>
              <w:left w:val="single" w:color="auto" w:sz="4" w:space="0"/>
            </w:tcBorders>
            <w:vAlign w:val="center"/>
          </w:tcPr>
          <w:p w14:paraId="32D302E2">
            <w:pPr>
              <w:spacing w:line="360" w:lineRule="exact"/>
              <w:jc w:val="center"/>
              <w:rPr>
                <w:rFonts w:ascii="仿宋_GB2312" w:eastAsia="仿宋_GB2312"/>
                <w:szCs w:val="21"/>
              </w:rPr>
            </w:pPr>
          </w:p>
        </w:tc>
        <w:tc>
          <w:tcPr>
            <w:tcW w:w="896" w:type="dxa"/>
            <w:gridSpan w:val="2"/>
            <w:vAlign w:val="center"/>
          </w:tcPr>
          <w:p w14:paraId="367470EF">
            <w:pPr>
              <w:spacing w:line="360" w:lineRule="exact"/>
              <w:ind w:firstLine="105" w:firstLineChars="50"/>
              <w:jc w:val="center"/>
              <w:rPr>
                <w:rFonts w:ascii="仿宋_GB2312" w:eastAsia="仿宋_GB2312"/>
                <w:szCs w:val="21"/>
              </w:rPr>
            </w:pPr>
          </w:p>
        </w:tc>
        <w:tc>
          <w:tcPr>
            <w:tcW w:w="900" w:type="dxa"/>
            <w:gridSpan w:val="2"/>
            <w:vAlign w:val="center"/>
          </w:tcPr>
          <w:p w14:paraId="24A09ACD">
            <w:pPr>
              <w:spacing w:line="360" w:lineRule="exact"/>
              <w:ind w:firstLine="105" w:firstLineChars="50"/>
              <w:jc w:val="center"/>
              <w:rPr>
                <w:rFonts w:ascii="仿宋_GB2312" w:eastAsia="仿宋_GB2312"/>
                <w:szCs w:val="21"/>
              </w:rPr>
            </w:pPr>
          </w:p>
        </w:tc>
        <w:tc>
          <w:tcPr>
            <w:tcW w:w="2160" w:type="dxa"/>
            <w:gridSpan w:val="6"/>
            <w:vAlign w:val="center"/>
          </w:tcPr>
          <w:p w14:paraId="2E890BED">
            <w:pPr>
              <w:spacing w:line="360" w:lineRule="exact"/>
              <w:jc w:val="center"/>
              <w:rPr>
                <w:rFonts w:ascii="仿宋_GB2312" w:eastAsia="仿宋_GB2312"/>
                <w:szCs w:val="21"/>
              </w:rPr>
            </w:pPr>
          </w:p>
        </w:tc>
        <w:tc>
          <w:tcPr>
            <w:tcW w:w="1762" w:type="dxa"/>
            <w:gridSpan w:val="5"/>
            <w:tcBorders>
              <w:right w:val="single" w:color="auto" w:sz="4" w:space="0"/>
            </w:tcBorders>
            <w:vAlign w:val="center"/>
          </w:tcPr>
          <w:p w14:paraId="75B52C01">
            <w:pPr>
              <w:spacing w:line="360" w:lineRule="exact"/>
              <w:ind w:right="105"/>
              <w:jc w:val="center"/>
              <w:rPr>
                <w:rFonts w:ascii="仿宋_GB2312" w:eastAsia="仿宋_GB2312"/>
                <w:szCs w:val="21"/>
              </w:rPr>
            </w:pPr>
          </w:p>
        </w:tc>
        <w:tc>
          <w:tcPr>
            <w:tcW w:w="1122" w:type="dxa"/>
            <w:gridSpan w:val="5"/>
            <w:tcBorders>
              <w:right w:val="single" w:color="auto" w:sz="4" w:space="0"/>
            </w:tcBorders>
            <w:vAlign w:val="center"/>
          </w:tcPr>
          <w:p w14:paraId="622B02DE">
            <w:pPr>
              <w:spacing w:line="360" w:lineRule="exact"/>
              <w:ind w:right="105"/>
              <w:jc w:val="center"/>
              <w:rPr>
                <w:rFonts w:ascii="仿宋_GB2312" w:eastAsia="仿宋_GB2312"/>
                <w:szCs w:val="21"/>
              </w:rPr>
            </w:pPr>
          </w:p>
        </w:tc>
        <w:tc>
          <w:tcPr>
            <w:tcW w:w="1004" w:type="dxa"/>
            <w:gridSpan w:val="3"/>
            <w:tcBorders>
              <w:left w:val="single" w:color="auto" w:sz="4" w:space="0"/>
              <w:right w:val="single" w:color="auto" w:sz="4" w:space="0"/>
            </w:tcBorders>
            <w:vAlign w:val="center"/>
          </w:tcPr>
          <w:p w14:paraId="35078235">
            <w:pPr>
              <w:spacing w:line="360" w:lineRule="exact"/>
              <w:ind w:right="105"/>
              <w:jc w:val="center"/>
              <w:rPr>
                <w:rFonts w:ascii="仿宋_GB2312" w:eastAsia="仿宋_GB2312"/>
                <w:szCs w:val="21"/>
              </w:rPr>
            </w:pPr>
          </w:p>
        </w:tc>
        <w:tc>
          <w:tcPr>
            <w:tcW w:w="860" w:type="dxa"/>
            <w:tcBorders>
              <w:left w:val="single" w:color="auto" w:sz="4" w:space="0"/>
              <w:right w:val="single" w:color="auto" w:sz="8" w:space="0"/>
            </w:tcBorders>
            <w:vAlign w:val="center"/>
          </w:tcPr>
          <w:p w14:paraId="3CCCAF13">
            <w:pPr>
              <w:spacing w:line="360" w:lineRule="exact"/>
              <w:ind w:right="105"/>
              <w:jc w:val="center"/>
              <w:rPr>
                <w:rFonts w:ascii="仿宋_GB2312" w:eastAsia="仿宋_GB2312"/>
                <w:szCs w:val="21"/>
              </w:rPr>
            </w:pPr>
          </w:p>
        </w:tc>
      </w:tr>
      <w:tr w14:paraId="0AF8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4" w:type="dxa"/>
            <w:vMerge w:val="continue"/>
            <w:tcBorders>
              <w:left w:val="single" w:color="auto" w:sz="8" w:space="0"/>
              <w:right w:val="single" w:color="auto" w:sz="4" w:space="0"/>
            </w:tcBorders>
            <w:vAlign w:val="center"/>
          </w:tcPr>
          <w:p w14:paraId="1E72D61E">
            <w:pPr>
              <w:spacing w:line="360" w:lineRule="exact"/>
              <w:jc w:val="center"/>
              <w:rPr>
                <w:rFonts w:ascii="仿宋_GB2312" w:eastAsia="仿宋_GB2312"/>
                <w:szCs w:val="21"/>
              </w:rPr>
            </w:pPr>
          </w:p>
        </w:tc>
        <w:tc>
          <w:tcPr>
            <w:tcW w:w="874" w:type="dxa"/>
            <w:gridSpan w:val="4"/>
            <w:tcBorders>
              <w:left w:val="single" w:color="auto" w:sz="4" w:space="0"/>
            </w:tcBorders>
            <w:vAlign w:val="center"/>
          </w:tcPr>
          <w:p w14:paraId="72A84EB7">
            <w:pPr>
              <w:spacing w:line="360" w:lineRule="exact"/>
              <w:jc w:val="center"/>
              <w:rPr>
                <w:rFonts w:ascii="仿宋_GB2312" w:eastAsia="仿宋_GB2312"/>
                <w:szCs w:val="21"/>
              </w:rPr>
            </w:pPr>
          </w:p>
        </w:tc>
        <w:tc>
          <w:tcPr>
            <w:tcW w:w="896" w:type="dxa"/>
            <w:gridSpan w:val="2"/>
            <w:vAlign w:val="center"/>
          </w:tcPr>
          <w:p w14:paraId="36931678">
            <w:pPr>
              <w:spacing w:line="360" w:lineRule="exact"/>
              <w:ind w:firstLine="105" w:firstLineChars="50"/>
              <w:jc w:val="center"/>
              <w:rPr>
                <w:rFonts w:ascii="仿宋_GB2312" w:eastAsia="仿宋_GB2312"/>
                <w:szCs w:val="21"/>
              </w:rPr>
            </w:pPr>
          </w:p>
        </w:tc>
        <w:tc>
          <w:tcPr>
            <w:tcW w:w="900" w:type="dxa"/>
            <w:gridSpan w:val="2"/>
            <w:vAlign w:val="center"/>
          </w:tcPr>
          <w:p w14:paraId="0AE3EBEA">
            <w:pPr>
              <w:spacing w:line="360" w:lineRule="exact"/>
              <w:ind w:firstLine="105" w:firstLineChars="50"/>
              <w:jc w:val="center"/>
              <w:rPr>
                <w:rFonts w:ascii="仿宋_GB2312" w:eastAsia="仿宋_GB2312"/>
                <w:szCs w:val="21"/>
              </w:rPr>
            </w:pPr>
          </w:p>
        </w:tc>
        <w:tc>
          <w:tcPr>
            <w:tcW w:w="2160" w:type="dxa"/>
            <w:gridSpan w:val="6"/>
            <w:vAlign w:val="center"/>
          </w:tcPr>
          <w:p w14:paraId="19B3C0F2">
            <w:pPr>
              <w:spacing w:line="360" w:lineRule="exact"/>
              <w:jc w:val="center"/>
              <w:rPr>
                <w:rFonts w:ascii="仿宋_GB2312" w:eastAsia="仿宋_GB2312"/>
                <w:szCs w:val="21"/>
              </w:rPr>
            </w:pPr>
          </w:p>
        </w:tc>
        <w:tc>
          <w:tcPr>
            <w:tcW w:w="1762" w:type="dxa"/>
            <w:gridSpan w:val="5"/>
            <w:tcBorders>
              <w:right w:val="single" w:color="auto" w:sz="4" w:space="0"/>
            </w:tcBorders>
            <w:vAlign w:val="center"/>
          </w:tcPr>
          <w:p w14:paraId="40C27A94">
            <w:pPr>
              <w:spacing w:line="360" w:lineRule="exact"/>
              <w:ind w:right="105"/>
              <w:jc w:val="center"/>
              <w:rPr>
                <w:rFonts w:ascii="仿宋_GB2312" w:eastAsia="仿宋_GB2312"/>
                <w:szCs w:val="21"/>
              </w:rPr>
            </w:pPr>
          </w:p>
        </w:tc>
        <w:tc>
          <w:tcPr>
            <w:tcW w:w="1122" w:type="dxa"/>
            <w:gridSpan w:val="5"/>
            <w:tcBorders>
              <w:right w:val="single" w:color="auto" w:sz="4" w:space="0"/>
            </w:tcBorders>
            <w:vAlign w:val="center"/>
          </w:tcPr>
          <w:p w14:paraId="2A4477B6">
            <w:pPr>
              <w:spacing w:line="360" w:lineRule="exact"/>
              <w:ind w:right="105"/>
              <w:jc w:val="center"/>
              <w:rPr>
                <w:rFonts w:ascii="仿宋_GB2312" w:eastAsia="仿宋_GB2312"/>
                <w:szCs w:val="21"/>
              </w:rPr>
            </w:pPr>
          </w:p>
        </w:tc>
        <w:tc>
          <w:tcPr>
            <w:tcW w:w="1004" w:type="dxa"/>
            <w:gridSpan w:val="3"/>
            <w:tcBorders>
              <w:left w:val="single" w:color="auto" w:sz="4" w:space="0"/>
              <w:right w:val="single" w:color="auto" w:sz="4" w:space="0"/>
            </w:tcBorders>
            <w:vAlign w:val="center"/>
          </w:tcPr>
          <w:p w14:paraId="5A10DB85">
            <w:pPr>
              <w:spacing w:line="360" w:lineRule="exact"/>
              <w:ind w:right="105"/>
              <w:jc w:val="center"/>
              <w:rPr>
                <w:rFonts w:ascii="仿宋_GB2312" w:eastAsia="仿宋_GB2312"/>
                <w:szCs w:val="21"/>
              </w:rPr>
            </w:pPr>
          </w:p>
        </w:tc>
        <w:tc>
          <w:tcPr>
            <w:tcW w:w="860" w:type="dxa"/>
            <w:tcBorders>
              <w:left w:val="single" w:color="auto" w:sz="4" w:space="0"/>
              <w:right w:val="single" w:color="auto" w:sz="8" w:space="0"/>
            </w:tcBorders>
            <w:vAlign w:val="center"/>
          </w:tcPr>
          <w:p w14:paraId="24A20E06">
            <w:pPr>
              <w:spacing w:line="360" w:lineRule="exact"/>
              <w:ind w:right="105"/>
              <w:jc w:val="center"/>
              <w:rPr>
                <w:rFonts w:ascii="仿宋_GB2312" w:eastAsia="仿宋_GB2312"/>
                <w:szCs w:val="21"/>
              </w:rPr>
            </w:pPr>
          </w:p>
        </w:tc>
      </w:tr>
      <w:tr w14:paraId="5DC5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4" w:type="dxa"/>
            <w:vMerge w:val="continue"/>
            <w:tcBorders>
              <w:left w:val="single" w:color="auto" w:sz="8" w:space="0"/>
              <w:right w:val="single" w:color="auto" w:sz="4" w:space="0"/>
            </w:tcBorders>
            <w:vAlign w:val="center"/>
          </w:tcPr>
          <w:p w14:paraId="6BABAAF8">
            <w:pPr>
              <w:spacing w:line="360" w:lineRule="exact"/>
              <w:jc w:val="center"/>
              <w:rPr>
                <w:rFonts w:ascii="仿宋_GB2312" w:eastAsia="仿宋_GB2312"/>
                <w:szCs w:val="21"/>
              </w:rPr>
            </w:pPr>
          </w:p>
        </w:tc>
        <w:tc>
          <w:tcPr>
            <w:tcW w:w="874" w:type="dxa"/>
            <w:gridSpan w:val="4"/>
            <w:tcBorders>
              <w:left w:val="single" w:color="auto" w:sz="4" w:space="0"/>
            </w:tcBorders>
            <w:vAlign w:val="center"/>
          </w:tcPr>
          <w:p w14:paraId="55584644">
            <w:pPr>
              <w:spacing w:line="360" w:lineRule="exact"/>
              <w:jc w:val="center"/>
              <w:rPr>
                <w:rFonts w:ascii="仿宋_GB2312" w:eastAsia="仿宋_GB2312"/>
                <w:szCs w:val="21"/>
              </w:rPr>
            </w:pPr>
          </w:p>
        </w:tc>
        <w:tc>
          <w:tcPr>
            <w:tcW w:w="896" w:type="dxa"/>
            <w:gridSpan w:val="2"/>
            <w:vAlign w:val="center"/>
          </w:tcPr>
          <w:p w14:paraId="77A932FB">
            <w:pPr>
              <w:spacing w:line="360" w:lineRule="exact"/>
              <w:ind w:firstLine="105" w:firstLineChars="50"/>
              <w:jc w:val="center"/>
              <w:rPr>
                <w:rFonts w:ascii="仿宋_GB2312" w:eastAsia="仿宋_GB2312"/>
                <w:szCs w:val="21"/>
              </w:rPr>
            </w:pPr>
          </w:p>
        </w:tc>
        <w:tc>
          <w:tcPr>
            <w:tcW w:w="900" w:type="dxa"/>
            <w:gridSpan w:val="2"/>
            <w:vAlign w:val="center"/>
          </w:tcPr>
          <w:p w14:paraId="7AC0C354">
            <w:pPr>
              <w:spacing w:line="360" w:lineRule="exact"/>
              <w:ind w:firstLine="105" w:firstLineChars="50"/>
              <w:jc w:val="center"/>
              <w:rPr>
                <w:rFonts w:ascii="仿宋_GB2312" w:eastAsia="仿宋_GB2312"/>
                <w:szCs w:val="21"/>
              </w:rPr>
            </w:pPr>
          </w:p>
        </w:tc>
        <w:tc>
          <w:tcPr>
            <w:tcW w:w="2160" w:type="dxa"/>
            <w:gridSpan w:val="6"/>
            <w:vAlign w:val="center"/>
          </w:tcPr>
          <w:p w14:paraId="619F893F">
            <w:pPr>
              <w:spacing w:line="360" w:lineRule="exact"/>
              <w:jc w:val="center"/>
              <w:rPr>
                <w:rFonts w:ascii="仿宋_GB2312" w:eastAsia="仿宋_GB2312"/>
                <w:szCs w:val="21"/>
              </w:rPr>
            </w:pPr>
          </w:p>
        </w:tc>
        <w:tc>
          <w:tcPr>
            <w:tcW w:w="1762" w:type="dxa"/>
            <w:gridSpan w:val="5"/>
            <w:tcBorders>
              <w:right w:val="single" w:color="auto" w:sz="4" w:space="0"/>
            </w:tcBorders>
            <w:vAlign w:val="center"/>
          </w:tcPr>
          <w:p w14:paraId="0A781F7B">
            <w:pPr>
              <w:spacing w:line="360" w:lineRule="exact"/>
              <w:ind w:right="105"/>
              <w:jc w:val="center"/>
              <w:rPr>
                <w:rFonts w:ascii="仿宋_GB2312" w:eastAsia="仿宋_GB2312"/>
                <w:szCs w:val="21"/>
              </w:rPr>
            </w:pPr>
          </w:p>
        </w:tc>
        <w:tc>
          <w:tcPr>
            <w:tcW w:w="1122" w:type="dxa"/>
            <w:gridSpan w:val="5"/>
            <w:tcBorders>
              <w:right w:val="single" w:color="auto" w:sz="4" w:space="0"/>
            </w:tcBorders>
            <w:vAlign w:val="center"/>
          </w:tcPr>
          <w:p w14:paraId="6AF9AC02">
            <w:pPr>
              <w:spacing w:line="360" w:lineRule="exact"/>
              <w:ind w:right="105"/>
              <w:jc w:val="center"/>
              <w:rPr>
                <w:rFonts w:ascii="仿宋_GB2312" w:eastAsia="仿宋_GB2312"/>
                <w:szCs w:val="21"/>
              </w:rPr>
            </w:pPr>
          </w:p>
        </w:tc>
        <w:tc>
          <w:tcPr>
            <w:tcW w:w="1004" w:type="dxa"/>
            <w:gridSpan w:val="3"/>
            <w:tcBorders>
              <w:left w:val="single" w:color="auto" w:sz="4" w:space="0"/>
              <w:right w:val="single" w:color="auto" w:sz="4" w:space="0"/>
            </w:tcBorders>
            <w:vAlign w:val="center"/>
          </w:tcPr>
          <w:p w14:paraId="634F14CD">
            <w:pPr>
              <w:spacing w:line="360" w:lineRule="exact"/>
              <w:ind w:right="105"/>
              <w:jc w:val="center"/>
              <w:rPr>
                <w:rFonts w:ascii="仿宋_GB2312" w:eastAsia="仿宋_GB2312"/>
                <w:szCs w:val="21"/>
              </w:rPr>
            </w:pPr>
          </w:p>
        </w:tc>
        <w:tc>
          <w:tcPr>
            <w:tcW w:w="860" w:type="dxa"/>
            <w:tcBorders>
              <w:left w:val="single" w:color="auto" w:sz="4" w:space="0"/>
              <w:right w:val="single" w:color="auto" w:sz="8" w:space="0"/>
            </w:tcBorders>
            <w:vAlign w:val="center"/>
          </w:tcPr>
          <w:p w14:paraId="0F5C7496">
            <w:pPr>
              <w:spacing w:line="360" w:lineRule="exact"/>
              <w:ind w:right="105"/>
              <w:jc w:val="center"/>
              <w:rPr>
                <w:rFonts w:ascii="仿宋_GB2312" w:eastAsia="仿宋_GB2312"/>
                <w:szCs w:val="21"/>
              </w:rPr>
            </w:pPr>
          </w:p>
        </w:tc>
      </w:tr>
      <w:tr w14:paraId="18BE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86" w:type="dxa"/>
            <w:gridSpan w:val="2"/>
            <w:tcBorders>
              <w:left w:val="single" w:color="auto" w:sz="8" w:space="0"/>
              <w:right w:val="single" w:color="auto" w:sz="4" w:space="0"/>
            </w:tcBorders>
            <w:vAlign w:val="center"/>
          </w:tcPr>
          <w:p w14:paraId="6CF750BC">
            <w:pPr>
              <w:spacing w:line="360" w:lineRule="exact"/>
              <w:jc w:val="center"/>
              <w:rPr>
                <w:rFonts w:ascii="仿宋_GB2312" w:eastAsia="仿宋_GB2312"/>
                <w:szCs w:val="21"/>
              </w:rPr>
            </w:pPr>
            <w:r>
              <w:rPr>
                <w:rFonts w:hint="eastAsia" w:ascii="仿宋_GB2312" w:eastAsia="仿宋_GB2312"/>
                <w:szCs w:val="21"/>
              </w:rPr>
              <w:t>家庭人数（人）</w:t>
            </w:r>
          </w:p>
        </w:tc>
        <w:tc>
          <w:tcPr>
            <w:tcW w:w="1134" w:type="dxa"/>
            <w:gridSpan w:val="4"/>
            <w:tcBorders>
              <w:left w:val="single" w:color="auto" w:sz="4" w:space="0"/>
              <w:right w:val="single" w:color="auto" w:sz="4" w:space="0"/>
            </w:tcBorders>
            <w:vAlign w:val="center"/>
          </w:tcPr>
          <w:p w14:paraId="62BB927C">
            <w:pPr>
              <w:spacing w:line="360" w:lineRule="exact"/>
              <w:ind w:right="105"/>
              <w:jc w:val="center"/>
              <w:rPr>
                <w:rFonts w:ascii="仿宋_GB2312" w:eastAsia="仿宋_GB2312"/>
                <w:szCs w:val="21"/>
              </w:rPr>
            </w:pPr>
          </w:p>
        </w:tc>
        <w:tc>
          <w:tcPr>
            <w:tcW w:w="2126" w:type="dxa"/>
            <w:gridSpan w:val="6"/>
            <w:tcBorders>
              <w:right w:val="single" w:color="auto" w:sz="4" w:space="0"/>
            </w:tcBorders>
            <w:vAlign w:val="center"/>
          </w:tcPr>
          <w:p w14:paraId="6B21B3AE">
            <w:pPr>
              <w:spacing w:line="360" w:lineRule="exact"/>
              <w:ind w:right="105"/>
              <w:jc w:val="center"/>
              <w:rPr>
                <w:rFonts w:ascii="仿宋_GB2312" w:eastAsia="仿宋_GB2312"/>
                <w:szCs w:val="21"/>
              </w:rPr>
            </w:pPr>
            <w:r>
              <w:rPr>
                <w:rFonts w:hint="eastAsia" w:ascii="仿宋_GB2312" w:eastAsia="仿宋_GB2312"/>
                <w:szCs w:val="21"/>
              </w:rPr>
              <w:t>家庭月总收入（元）</w:t>
            </w:r>
          </w:p>
        </w:tc>
        <w:tc>
          <w:tcPr>
            <w:tcW w:w="1938" w:type="dxa"/>
            <w:gridSpan w:val="5"/>
            <w:tcBorders>
              <w:right w:val="single" w:color="auto" w:sz="8" w:space="0"/>
            </w:tcBorders>
            <w:vAlign w:val="center"/>
          </w:tcPr>
          <w:p w14:paraId="5B8AD3BE">
            <w:pPr>
              <w:spacing w:line="360" w:lineRule="exact"/>
              <w:ind w:right="105"/>
              <w:rPr>
                <w:rFonts w:ascii="仿宋_GB2312" w:eastAsia="仿宋_GB2312"/>
                <w:szCs w:val="21"/>
              </w:rPr>
            </w:pPr>
          </w:p>
        </w:tc>
        <w:tc>
          <w:tcPr>
            <w:tcW w:w="1939" w:type="dxa"/>
            <w:gridSpan w:val="7"/>
            <w:tcBorders>
              <w:right w:val="single" w:color="auto" w:sz="8" w:space="0"/>
            </w:tcBorders>
            <w:vAlign w:val="center"/>
          </w:tcPr>
          <w:p w14:paraId="5D152E71">
            <w:pPr>
              <w:spacing w:line="360" w:lineRule="exact"/>
              <w:ind w:right="105"/>
              <w:jc w:val="center"/>
              <w:rPr>
                <w:rFonts w:ascii="仿宋_GB2312" w:eastAsia="仿宋_GB2312"/>
                <w:szCs w:val="21"/>
              </w:rPr>
            </w:pPr>
            <w:r>
              <w:rPr>
                <w:rFonts w:hint="eastAsia" w:ascii="仿宋_GB2312" w:eastAsia="仿宋_GB2312"/>
                <w:szCs w:val="21"/>
              </w:rPr>
              <w:t>家庭人均月收入（元）</w:t>
            </w:r>
          </w:p>
        </w:tc>
        <w:tc>
          <w:tcPr>
            <w:tcW w:w="1939" w:type="dxa"/>
            <w:gridSpan w:val="5"/>
            <w:tcBorders>
              <w:right w:val="single" w:color="auto" w:sz="8" w:space="0"/>
            </w:tcBorders>
            <w:vAlign w:val="center"/>
          </w:tcPr>
          <w:p w14:paraId="1E8E097F">
            <w:pPr>
              <w:spacing w:line="360" w:lineRule="exact"/>
              <w:ind w:right="105"/>
              <w:rPr>
                <w:rFonts w:ascii="仿宋_GB2312" w:eastAsia="仿宋_GB2312"/>
                <w:szCs w:val="21"/>
              </w:rPr>
            </w:pPr>
          </w:p>
        </w:tc>
      </w:tr>
      <w:tr w14:paraId="3AB8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31" w:type="dxa"/>
            <w:gridSpan w:val="4"/>
            <w:tcBorders>
              <w:left w:val="single" w:color="auto" w:sz="8" w:space="0"/>
              <w:right w:val="single" w:color="auto" w:sz="4" w:space="0"/>
            </w:tcBorders>
            <w:vAlign w:val="center"/>
          </w:tcPr>
          <w:p w14:paraId="27BC8147">
            <w:pPr>
              <w:spacing w:line="360" w:lineRule="exact"/>
              <w:ind w:right="105"/>
              <w:jc w:val="center"/>
              <w:rPr>
                <w:rFonts w:ascii="仿宋_GB2312" w:eastAsia="仿宋_GB2312"/>
                <w:szCs w:val="21"/>
              </w:rPr>
            </w:pPr>
            <w:r>
              <w:rPr>
                <w:rFonts w:hint="eastAsia" w:ascii="仿宋_GB2312" w:eastAsia="仿宋_GB2312"/>
                <w:szCs w:val="21"/>
              </w:rPr>
              <w:t>保障</w:t>
            </w:r>
            <w:r>
              <w:rPr>
                <w:rFonts w:ascii="仿宋_GB2312" w:eastAsia="仿宋_GB2312"/>
                <w:szCs w:val="21"/>
              </w:rPr>
              <w:t>方式</w:t>
            </w:r>
          </w:p>
        </w:tc>
        <w:tc>
          <w:tcPr>
            <w:tcW w:w="3544" w:type="dxa"/>
            <w:gridSpan w:val="10"/>
            <w:tcBorders>
              <w:right w:val="single" w:color="auto" w:sz="8" w:space="0"/>
            </w:tcBorders>
            <w:vAlign w:val="center"/>
          </w:tcPr>
          <w:p w14:paraId="1676D277">
            <w:pPr>
              <w:spacing w:line="360" w:lineRule="exact"/>
              <w:ind w:right="105"/>
              <w:jc w:val="center"/>
              <w:rPr>
                <w:rFonts w:ascii="仿宋_GB2312" w:eastAsia="仿宋_GB2312"/>
                <w:szCs w:val="21"/>
              </w:rPr>
            </w:pPr>
            <w:r>
              <w:rPr>
                <w:rFonts w:hint="eastAsia" w:ascii="仿宋_GB2312" w:hAnsi="宋体" w:eastAsia="仿宋_GB2312"/>
                <w:szCs w:val="21"/>
              </w:rPr>
              <w:t xml:space="preserve">□实物配租 </w:t>
            </w:r>
            <w:r>
              <w:rPr>
                <w:rFonts w:ascii="仿宋_GB2312" w:hAnsi="宋体" w:eastAsia="仿宋_GB2312"/>
                <w:szCs w:val="21"/>
              </w:rPr>
              <w:t xml:space="preserve">         </w:t>
            </w:r>
            <w:r>
              <w:rPr>
                <w:rFonts w:hint="eastAsia" w:ascii="仿宋_GB2312" w:hAnsi="宋体" w:eastAsia="仿宋_GB2312"/>
                <w:szCs w:val="21"/>
              </w:rPr>
              <w:t>□租赁补贴</w:t>
            </w:r>
          </w:p>
        </w:tc>
        <w:tc>
          <w:tcPr>
            <w:tcW w:w="2410" w:type="dxa"/>
            <w:gridSpan w:val="7"/>
            <w:tcBorders>
              <w:right w:val="single" w:color="auto" w:sz="8" w:space="0"/>
            </w:tcBorders>
            <w:vAlign w:val="center"/>
          </w:tcPr>
          <w:p w14:paraId="13DA9673">
            <w:pPr>
              <w:spacing w:line="360" w:lineRule="exact"/>
              <w:ind w:right="105"/>
              <w:jc w:val="center"/>
              <w:rPr>
                <w:rFonts w:ascii="仿宋_GB2312" w:eastAsia="仿宋_GB2312"/>
                <w:szCs w:val="21"/>
              </w:rPr>
            </w:pPr>
            <w:r>
              <w:rPr>
                <w:rFonts w:hint="eastAsia" w:ascii="仿宋_GB2312" w:eastAsia="仿宋_GB2312"/>
                <w:szCs w:val="21"/>
              </w:rPr>
              <w:t>租赁时限</w:t>
            </w:r>
          </w:p>
        </w:tc>
        <w:tc>
          <w:tcPr>
            <w:tcW w:w="2977" w:type="dxa"/>
            <w:gridSpan w:val="8"/>
            <w:tcBorders>
              <w:right w:val="single" w:color="auto" w:sz="8" w:space="0"/>
            </w:tcBorders>
            <w:vAlign w:val="center"/>
          </w:tcPr>
          <w:p w14:paraId="1EA30FF9">
            <w:pPr>
              <w:spacing w:line="360" w:lineRule="exact"/>
              <w:ind w:right="105"/>
              <w:jc w:val="center"/>
              <w:rPr>
                <w:rFonts w:ascii="仿宋_GB2312" w:eastAsia="仿宋_GB2312"/>
                <w:b/>
                <w:szCs w:val="21"/>
                <w:u w:val="single"/>
              </w:rPr>
            </w:pPr>
          </w:p>
        </w:tc>
      </w:tr>
      <w:tr w14:paraId="7CA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558" w:type="dxa"/>
            <w:gridSpan w:val="5"/>
            <w:tcBorders>
              <w:left w:val="single" w:color="auto" w:sz="8" w:space="0"/>
              <w:right w:val="single" w:color="auto" w:sz="4" w:space="0"/>
            </w:tcBorders>
            <w:vAlign w:val="center"/>
          </w:tcPr>
          <w:p w14:paraId="36C19CDC">
            <w:pPr>
              <w:spacing w:line="360" w:lineRule="exact"/>
              <w:jc w:val="center"/>
              <w:rPr>
                <w:rFonts w:ascii="仿宋_GB2312" w:eastAsia="仿宋_GB2312"/>
                <w:szCs w:val="21"/>
              </w:rPr>
            </w:pPr>
            <w:r>
              <w:rPr>
                <w:rFonts w:hint="eastAsia" w:ascii="仿宋_GB2312" w:eastAsia="仿宋_GB2312"/>
                <w:szCs w:val="21"/>
              </w:rPr>
              <w:t>优先配租对象</w:t>
            </w:r>
          </w:p>
        </w:tc>
        <w:tc>
          <w:tcPr>
            <w:tcW w:w="8704" w:type="dxa"/>
            <w:gridSpan w:val="24"/>
            <w:tcBorders>
              <w:left w:val="single" w:color="auto" w:sz="4" w:space="0"/>
              <w:right w:val="single" w:color="auto" w:sz="8" w:space="0"/>
            </w:tcBorders>
            <w:vAlign w:val="center"/>
          </w:tcPr>
          <w:p w14:paraId="569A7A99">
            <w:pPr>
              <w:spacing w:line="360" w:lineRule="exact"/>
              <w:rPr>
                <w:rFonts w:ascii="仿宋_GB2312" w:hAnsi="宋体" w:eastAsia="仿宋_GB2312"/>
                <w:szCs w:val="21"/>
              </w:rPr>
            </w:pPr>
            <w:r>
              <w:rPr>
                <w:rFonts w:hint="eastAsia" w:ascii="仿宋_GB2312" w:hAnsi="宋体" w:eastAsia="仿宋_GB2312"/>
                <w:szCs w:val="21"/>
              </w:rPr>
              <w:t xml:space="preserve">□重疾患者家庭（规定病种）     □残疾人家庭（残疾等级为一、二级）   </w:t>
            </w:r>
          </w:p>
          <w:p w14:paraId="31EFB02D">
            <w:pPr>
              <w:spacing w:line="360" w:lineRule="exact"/>
              <w:rPr>
                <w:rFonts w:ascii="仿宋_GB2312" w:hAnsi="宋体" w:eastAsia="仿宋_GB2312"/>
                <w:szCs w:val="21"/>
              </w:rPr>
            </w:pPr>
            <w:r>
              <w:rPr>
                <w:rFonts w:hint="eastAsia" w:ascii="仿宋_GB2312" w:hAnsi="宋体" w:eastAsia="仿宋_GB2312"/>
                <w:szCs w:val="21"/>
              </w:rPr>
              <w:t>□成年后的孤儿                 □见义勇为家庭（市级及以上）</w:t>
            </w:r>
          </w:p>
          <w:p w14:paraId="42B0BA93">
            <w:pPr>
              <w:spacing w:line="360" w:lineRule="exact"/>
              <w:rPr>
                <w:rFonts w:ascii="仿宋_GB2312" w:hAnsi="宋体" w:eastAsia="仿宋_GB2312"/>
                <w:szCs w:val="21"/>
              </w:rPr>
            </w:pPr>
            <w:r>
              <w:rPr>
                <w:rFonts w:hint="eastAsia" w:ascii="仿宋_GB2312" w:hAnsi="宋体" w:eastAsia="仿宋_GB2312"/>
                <w:szCs w:val="21"/>
              </w:rPr>
              <w:t>□劳动模范家庭（市级及以上）   □英雄模范家庭（市级及以上）     □</w:t>
            </w:r>
            <w:r>
              <w:rPr>
                <w:rFonts w:hint="eastAsia" w:ascii="仿宋_GB2312" w:hAnsi="宋体" w:eastAsia="仿宋_GB2312"/>
                <w:kern w:val="11"/>
                <w:szCs w:val="21"/>
              </w:rPr>
              <w:t>烈属家庭</w:t>
            </w:r>
          </w:p>
          <w:p w14:paraId="49731682">
            <w:pPr>
              <w:spacing w:line="360" w:lineRule="exact"/>
              <w:rPr>
                <w:rFonts w:ascii="仿宋_GB2312" w:eastAsia="仿宋_GB2312"/>
                <w:szCs w:val="21"/>
              </w:rPr>
            </w:pPr>
            <w:r>
              <w:rPr>
                <w:rFonts w:hint="eastAsia" w:ascii="仿宋_GB2312" w:hAnsi="宋体" w:eastAsia="仿宋_GB2312"/>
                <w:szCs w:val="21"/>
              </w:rPr>
              <w:t>□黄鹤英才                     □其他</w:t>
            </w:r>
            <w:r>
              <w:rPr>
                <w:rFonts w:hint="eastAsia" w:ascii="仿宋_GB2312" w:eastAsia="仿宋_GB2312"/>
                <w:szCs w:val="21"/>
                <w:u w:val="single"/>
              </w:rPr>
              <w:t xml:space="preserve">          </w:t>
            </w:r>
          </w:p>
        </w:tc>
      </w:tr>
    </w:tbl>
    <w:p w14:paraId="628A73D3">
      <w:pPr>
        <w:spacing w:line="360" w:lineRule="exact"/>
        <w:ind w:left="-315" w:leftChars="-150" w:right="-315" w:rightChars="-150" w:firstLine="620" w:firstLineChars="294"/>
        <w:rPr>
          <w:rFonts w:ascii="仿宋_GB2312" w:hAnsi="宋体" w:eastAsia="仿宋_GB2312"/>
          <w:b/>
          <w:szCs w:val="21"/>
        </w:rPr>
      </w:pPr>
      <w:r>
        <w:rPr>
          <w:rFonts w:hint="eastAsia" w:ascii="仿宋_GB2312" w:hAnsi="宋体" w:eastAsia="仿宋_GB2312"/>
          <w:b/>
          <w:szCs w:val="21"/>
        </w:rPr>
        <w:t>本人及全体共同申请人已知晓武汉市公共租赁住房保障资格申请的相关政策，现提出公共租赁住房保障资格申请，愿意</w:t>
      </w:r>
      <w:r>
        <w:rPr>
          <w:rFonts w:ascii="仿宋_GB2312" w:hAnsi="宋体" w:eastAsia="仿宋_GB2312"/>
          <w:b/>
          <w:szCs w:val="21"/>
        </w:rPr>
        <w:t>遵守</w:t>
      </w:r>
      <w:r>
        <w:rPr>
          <w:rFonts w:hint="eastAsia" w:ascii="仿宋_GB2312" w:hAnsi="宋体" w:eastAsia="仿宋_GB2312"/>
          <w:b/>
          <w:szCs w:val="21"/>
        </w:rPr>
        <w:t>相关规定，并保证本表所填写内容及所提交申请的证明材料均真实无误，如有隐瞒、虚报或伪造等行为，愿承担由此造成的一切经济及法律责任。</w:t>
      </w:r>
    </w:p>
    <w:p w14:paraId="08523B7B">
      <w:pPr>
        <w:spacing w:line="360" w:lineRule="exact"/>
        <w:ind w:left="-315" w:leftChars="-150" w:right="-315" w:rightChars="-150" w:firstLine="517" w:firstLineChars="245"/>
        <w:rPr>
          <w:rFonts w:ascii="仿宋_GB2312" w:hAnsi="宋体" w:eastAsia="仿宋_GB2312"/>
          <w:b/>
          <w:szCs w:val="21"/>
        </w:rPr>
      </w:pPr>
      <w:r>
        <w:rPr>
          <w:rFonts w:hint="eastAsia" w:ascii="仿宋_GB2312" w:hAnsi="宋体" w:eastAsia="仿宋_GB2312"/>
          <w:b/>
          <w:szCs w:val="21"/>
        </w:rPr>
        <w:t>本人及全体共同申请人同意，市、区、街道办事处等住房保障工作机构和管理部门在审查资格条件时，可向有关单位（包括劳动、工商、税务、公安、金融等）和个人收集、核对本人及家庭成员的信息资料。同意并授权拥有本人及家庭成员个人信息、资料的单位（部门）或个人，向各级公共租赁住房租赁资格审核部门提供本人及共同申请人的相关信息资料。</w:t>
      </w:r>
    </w:p>
    <w:p w14:paraId="2AC6F224">
      <w:pPr>
        <w:spacing w:line="360" w:lineRule="exact"/>
        <w:ind w:firstLine="2970" w:firstLineChars="1409"/>
        <w:rPr>
          <w:rFonts w:ascii="仿宋_GB2312" w:hAnsi="宋体" w:eastAsia="仿宋_GB2312"/>
          <w:b/>
          <w:szCs w:val="21"/>
        </w:rPr>
      </w:pPr>
    </w:p>
    <w:p w14:paraId="012F34A4">
      <w:pPr>
        <w:spacing w:line="360" w:lineRule="exact"/>
        <w:ind w:firstLine="2741" w:firstLineChars="1300"/>
        <w:rPr>
          <w:rFonts w:ascii="仿宋_GB2312" w:hAnsi="宋体" w:eastAsia="仿宋_GB2312"/>
          <w:b/>
          <w:szCs w:val="21"/>
        </w:rPr>
      </w:pPr>
      <w:r>
        <w:rPr>
          <w:rFonts w:hint="eastAsia" w:ascii="仿宋_GB2312" w:hAnsi="宋体" w:eastAsia="仿宋_GB2312"/>
          <w:b/>
          <w:szCs w:val="21"/>
        </w:rPr>
        <w:t>申请人：</w:t>
      </w:r>
      <w:r>
        <w:rPr>
          <w:rFonts w:hint="eastAsia" w:ascii="仿宋_GB2312" w:hAnsi="宋体" w:eastAsia="仿宋_GB2312"/>
          <w:b/>
          <w:color w:val="C0C0C0"/>
          <w:szCs w:val="21"/>
        </w:rPr>
        <w:t xml:space="preserve">（签名并按手印）           </w:t>
      </w:r>
      <w:r>
        <w:rPr>
          <w:rFonts w:hint="eastAsia" w:ascii="仿宋_GB2312" w:hAnsi="宋体" w:eastAsia="仿宋_GB2312"/>
          <w:b/>
          <w:szCs w:val="21"/>
        </w:rPr>
        <w:t>201   年   月   日</w:t>
      </w:r>
    </w:p>
    <w:p w14:paraId="6CC83A54">
      <w:pPr>
        <w:spacing w:line="360" w:lineRule="exact"/>
        <w:rPr>
          <w:rFonts w:ascii="仿宋_GB2312" w:hAnsi="宋体" w:eastAsia="仿宋_GB2312"/>
          <w:b/>
          <w:szCs w:val="21"/>
        </w:rPr>
      </w:pPr>
    </w:p>
    <w:p w14:paraId="1FA88F1C">
      <w:pPr>
        <w:spacing w:line="360" w:lineRule="exact"/>
        <w:rPr>
          <w:rFonts w:ascii="仿宋_GB2312" w:hAnsi="宋体" w:eastAsia="仿宋_GB2312"/>
          <w:b/>
          <w:szCs w:val="21"/>
        </w:rPr>
      </w:pPr>
    </w:p>
    <w:p w14:paraId="764A8C71">
      <w:pPr>
        <w:spacing w:line="360" w:lineRule="exact"/>
        <w:rPr>
          <w:rFonts w:ascii="仿宋_GB2312" w:hAnsi="宋体" w:eastAsia="仿宋_GB2312"/>
          <w:b/>
          <w:szCs w:val="21"/>
        </w:rPr>
      </w:pPr>
    </w:p>
    <w:tbl>
      <w:tblPr>
        <w:tblStyle w:val="4"/>
        <w:tblW w:w="987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8556"/>
      </w:tblGrid>
      <w:tr w14:paraId="1A9B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870" w:type="dxa"/>
            <w:gridSpan w:val="2"/>
            <w:tcBorders>
              <w:top w:val="single" w:color="auto" w:sz="4" w:space="0"/>
              <w:left w:val="single" w:color="auto" w:sz="4" w:space="0"/>
              <w:bottom w:val="single" w:color="auto" w:sz="4" w:space="0"/>
              <w:right w:val="single" w:color="auto" w:sz="4" w:space="0"/>
            </w:tcBorders>
            <w:vAlign w:val="center"/>
          </w:tcPr>
          <w:p w14:paraId="695E6E75">
            <w:pPr>
              <w:jc w:val="center"/>
              <w:rPr>
                <w:rFonts w:ascii="仿宋_GB2312" w:hAnsi="宋体" w:eastAsia="仿宋_GB2312"/>
                <w:sz w:val="24"/>
              </w:rPr>
            </w:pPr>
            <w:r>
              <w:rPr>
                <w:rFonts w:hint="eastAsia" w:ascii="仿宋_GB2312" w:hAnsi="宋体" w:eastAsia="仿宋_GB2312"/>
                <w:sz w:val="24"/>
              </w:rPr>
              <w:t>审 核 意 见</w:t>
            </w:r>
          </w:p>
        </w:tc>
      </w:tr>
      <w:tr w14:paraId="0838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314" w:type="dxa"/>
            <w:tcBorders>
              <w:top w:val="single" w:color="auto" w:sz="4" w:space="0"/>
              <w:left w:val="single" w:color="auto" w:sz="4" w:space="0"/>
              <w:bottom w:val="single" w:color="auto" w:sz="4" w:space="0"/>
              <w:right w:val="single" w:color="auto" w:sz="4" w:space="0"/>
            </w:tcBorders>
            <w:vAlign w:val="center"/>
          </w:tcPr>
          <w:p w14:paraId="54A25875">
            <w:pPr>
              <w:jc w:val="center"/>
              <w:rPr>
                <w:rFonts w:ascii="仿宋_GB2312" w:eastAsia="仿宋_GB2312"/>
                <w:sz w:val="24"/>
              </w:rPr>
            </w:pPr>
            <w:r>
              <w:rPr>
                <w:rFonts w:hint="eastAsia" w:ascii="仿宋_GB2312" w:eastAsia="仿宋_GB2312"/>
                <w:sz w:val="24"/>
              </w:rPr>
              <w:t>工作</w:t>
            </w:r>
          </w:p>
          <w:p w14:paraId="6242B8C8">
            <w:pPr>
              <w:jc w:val="center"/>
              <w:rPr>
                <w:rFonts w:ascii="仿宋_GB2312" w:eastAsia="仿宋_GB2312"/>
                <w:sz w:val="24"/>
              </w:rPr>
            </w:pPr>
            <w:r>
              <w:rPr>
                <w:rFonts w:hint="eastAsia" w:ascii="仿宋_GB2312" w:eastAsia="仿宋_GB2312"/>
                <w:sz w:val="24"/>
              </w:rPr>
              <w:t>单位</w:t>
            </w:r>
          </w:p>
        </w:tc>
        <w:tc>
          <w:tcPr>
            <w:tcW w:w="8556" w:type="dxa"/>
            <w:tcBorders>
              <w:top w:val="single" w:color="auto" w:sz="4" w:space="0"/>
              <w:left w:val="single" w:color="auto" w:sz="4" w:space="0"/>
              <w:bottom w:val="single" w:color="auto" w:sz="4" w:space="0"/>
              <w:right w:val="single" w:color="auto" w:sz="4" w:space="0"/>
            </w:tcBorders>
          </w:tcPr>
          <w:p w14:paraId="1B8234C8">
            <w:pPr>
              <w:spacing w:line="300" w:lineRule="auto"/>
              <w:ind w:firstLine="480" w:firstLineChars="200"/>
              <w:rPr>
                <w:rFonts w:ascii="仿宋_GB2312" w:eastAsia="仿宋_GB2312"/>
                <w:sz w:val="24"/>
              </w:rPr>
            </w:pPr>
            <w:r>
              <w:rPr>
                <w:rFonts w:hint="eastAsia" w:ascii="仿宋_GB2312" w:eastAsia="仿宋_GB2312"/>
                <w:sz w:val="24"/>
              </w:rPr>
              <w:t>申请人</w:t>
            </w:r>
            <w:r>
              <w:rPr>
                <w:rFonts w:hint="eastAsia" w:ascii="仿宋_GB2312" w:eastAsia="仿宋_GB2312"/>
                <w:sz w:val="24"/>
                <w:u w:val="single"/>
              </w:rPr>
              <w:t xml:space="preserve">     </w:t>
            </w:r>
            <w:r>
              <w:rPr>
                <w:rFonts w:hint="eastAsia" w:ascii="仿宋_GB2312" w:eastAsia="仿宋_GB2312"/>
                <w:sz w:val="24"/>
              </w:rPr>
              <w:t>系我单位职工，</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日成为我单位在编人员（或与我单位签订劳动聘用合同，合同期限</w:t>
            </w:r>
            <w:r>
              <w:rPr>
                <w:rFonts w:hint="eastAsia" w:ascii="仿宋_GB2312" w:eastAsia="仿宋_GB2312"/>
                <w:sz w:val="24"/>
                <w:u w:val="single"/>
              </w:rPr>
              <w:t xml:space="preserve">  </w:t>
            </w:r>
            <w:r>
              <w:rPr>
                <w:rFonts w:hint="eastAsia" w:ascii="仿宋_GB2312" w:eastAsia="仿宋_GB2312"/>
                <w:sz w:val="24"/>
              </w:rPr>
              <w:t>年，从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 w:val="24"/>
              </w:rPr>
              <w:t>），目前月工资收入</w:t>
            </w:r>
            <w:r>
              <w:rPr>
                <w:rFonts w:hint="eastAsia" w:ascii="仿宋_GB2312" w:eastAsia="仿宋_GB2312"/>
                <w:sz w:val="24"/>
                <w:u w:val="single"/>
              </w:rPr>
              <w:t xml:space="preserve">      </w:t>
            </w:r>
            <w:r>
              <w:rPr>
                <w:rFonts w:hint="eastAsia" w:ascii="仿宋_GB2312" w:eastAsia="仿宋_GB2312"/>
                <w:sz w:val="24"/>
              </w:rPr>
              <w:t>元，缴纳了</w:t>
            </w:r>
            <w:r>
              <w:rPr>
                <w:rFonts w:hint="eastAsia" w:ascii="仿宋_GB2312" w:eastAsia="仿宋_GB2312"/>
                <w:sz w:val="24"/>
                <w:u w:val="single"/>
              </w:rPr>
              <w:t xml:space="preserve">               </w:t>
            </w:r>
            <w:r>
              <w:rPr>
                <w:rFonts w:hint="eastAsia" w:ascii="仿宋_GB2312" w:eastAsia="仿宋_GB2312"/>
                <w:sz w:val="24"/>
              </w:rPr>
              <w:t>（社会保险或住房公积金）。同意该职工申请武汉市公共租赁住房，我单位承诺对其租赁行为进行协助管理。</w:t>
            </w:r>
          </w:p>
          <w:p w14:paraId="4D0ACACB">
            <w:pPr>
              <w:spacing w:line="300" w:lineRule="auto"/>
              <w:ind w:right="120"/>
              <w:jc w:val="right"/>
              <w:rPr>
                <w:rFonts w:ascii="仿宋_GB2312" w:eastAsia="仿宋_GB2312"/>
                <w:sz w:val="24"/>
              </w:rPr>
            </w:pPr>
            <w:r>
              <w:rPr>
                <w:rFonts w:hint="eastAsia" w:ascii="仿宋_GB2312" w:eastAsia="仿宋_GB2312"/>
                <w:sz w:val="24"/>
              </w:rPr>
              <w:t>（公章）</w:t>
            </w:r>
          </w:p>
          <w:p w14:paraId="614FD63E">
            <w:pPr>
              <w:spacing w:line="300" w:lineRule="auto"/>
              <w:jc w:val="right"/>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6D6E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1314" w:type="dxa"/>
            <w:tcBorders>
              <w:top w:val="single" w:color="auto" w:sz="4" w:space="0"/>
              <w:left w:val="single" w:color="auto" w:sz="4" w:space="0"/>
              <w:bottom w:val="single" w:color="auto" w:sz="4" w:space="0"/>
              <w:right w:val="single" w:color="auto" w:sz="4" w:space="0"/>
            </w:tcBorders>
            <w:vAlign w:val="center"/>
          </w:tcPr>
          <w:p w14:paraId="2B9BD8D7">
            <w:pPr>
              <w:jc w:val="center"/>
              <w:rPr>
                <w:rFonts w:ascii="仿宋_GB2312" w:eastAsia="仿宋_GB2312"/>
                <w:sz w:val="24"/>
              </w:rPr>
            </w:pPr>
            <w:r>
              <w:rPr>
                <w:rFonts w:hint="eastAsia" w:ascii="仿宋_GB2312" w:eastAsia="仿宋_GB2312"/>
                <w:sz w:val="24"/>
              </w:rPr>
              <w:t>街道</w:t>
            </w:r>
          </w:p>
          <w:p w14:paraId="00B90DBB">
            <w:pPr>
              <w:jc w:val="center"/>
              <w:rPr>
                <w:rFonts w:ascii="仿宋_GB2312" w:eastAsia="仿宋_GB2312"/>
                <w:sz w:val="24"/>
              </w:rPr>
            </w:pPr>
            <w:r>
              <w:rPr>
                <w:rFonts w:hint="eastAsia" w:ascii="仿宋_GB2312" w:eastAsia="仿宋_GB2312"/>
                <w:sz w:val="24"/>
              </w:rPr>
              <w:t>办事处</w:t>
            </w:r>
          </w:p>
        </w:tc>
        <w:tc>
          <w:tcPr>
            <w:tcW w:w="8556" w:type="dxa"/>
            <w:tcBorders>
              <w:top w:val="single" w:color="auto" w:sz="4" w:space="0"/>
              <w:left w:val="single" w:color="auto" w:sz="4" w:space="0"/>
              <w:bottom w:val="single" w:color="auto" w:sz="4" w:space="0"/>
              <w:right w:val="single" w:color="auto" w:sz="4" w:space="0"/>
            </w:tcBorders>
          </w:tcPr>
          <w:p w14:paraId="543A64A4">
            <w:pPr>
              <w:spacing w:line="300" w:lineRule="auto"/>
              <w:ind w:firstLine="480" w:firstLineChars="200"/>
              <w:rPr>
                <w:rFonts w:ascii="仿宋_GB2312" w:eastAsia="仿宋_GB2312"/>
                <w:sz w:val="24"/>
              </w:rPr>
            </w:pPr>
            <w:r>
              <w:rPr>
                <w:rFonts w:hint="eastAsia" w:ascii="仿宋_GB2312" w:eastAsia="仿宋_GB2312"/>
                <w:sz w:val="24"/>
              </w:rPr>
              <w:t>经初审，申请人所提供的申请材料属实，家庭人均月收入</w:t>
            </w:r>
            <w:r>
              <w:rPr>
                <w:rFonts w:hint="eastAsia" w:ascii="仿宋_GB2312" w:eastAsia="仿宋_GB2312"/>
                <w:sz w:val="24"/>
                <w:u w:val="single"/>
              </w:rPr>
              <w:t xml:space="preserve">            </w:t>
            </w:r>
            <w:r>
              <w:rPr>
                <w:rFonts w:hint="eastAsia" w:ascii="仿宋_GB2312" w:eastAsia="仿宋_GB2312"/>
                <w:sz w:val="24"/>
              </w:rPr>
              <w:t>元，家庭人口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人，并于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日起，在申请人工作单位公示七日，无异议（或经核实异议不成立），符合申请条件。</w:t>
            </w:r>
          </w:p>
          <w:p w14:paraId="42C012EA">
            <w:pPr>
              <w:spacing w:line="300" w:lineRule="auto"/>
              <w:ind w:left="359" w:leftChars="171" w:right="105" w:firstLine="240" w:firstLineChars="100"/>
              <w:rPr>
                <w:rFonts w:ascii="仿宋_GB2312" w:eastAsia="仿宋_GB2312"/>
                <w:sz w:val="24"/>
              </w:rPr>
            </w:pPr>
          </w:p>
          <w:p w14:paraId="093A0880">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14:paraId="0FAB6AFC">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收入和毕业年限不受限制对象。</w:t>
            </w:r>
          </w:p>
          <w:p w14:paraId="2AB4BE40">
            <w:pPr>
              <w:spacing w:line="300" w:lineRule="auto"/>
              <w:ind w:firstLine="600" w:firstLineChars="250"/>
              <w:rPr>
                <w:rFonts w:ascii="仿宋_GB2312" w:eastAsia="仿宋_GB2312"/>
                <w:sz w:val="24"/>
              </w:rPr>
            </w:pPr>
            <w:r>
              <w:rPr>
                <w:rFonts w:hint="eastAsia" w:ascii="仿宋_GB2312" w:eastAsia="仿宋_GB2312"/>
                <w:sz w:val="24"/>
              </w:rPr>
              <w:t>经办人：       复核人：        分管领导：               （公章）</w:t>
            </w:r>
          </w:p>
          <w:p w14:paraId="1DCBF653">
            <w:pPr>
              <w:spacing w:line="300" w:lineRule="auto"/>
              <w:jc w:val="right"/>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1855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314" w:type="dxa"/>
            <w:tcBorders>
              <w:top w:val="single" w:color="auto" w:sz="4" w:space="0"/>
              <w:left w:val="single" w:color="auto" w:sz="4" w:space="0"/>
              <w:bottom w:val="single" w:color="auto" w:sz="4" w:space="0"/>
              <w:right w:val="single" w:color="auto" w:sz="4" w:space="0"/>
            </w:tcBorders>
            <w:vAlign w:val="center"/>
          </w:tcPr>
          <w:p w14:paraId="3FD96DCF">
            <w:pPr>
              <w:jc w:val="center"/>
              <w:rPr>
                <w:rFonts w:ascii="仿宋_GB2312" w:eastAsia="仿宋_GB2312"/>
                <w:sz w:val="24"/>
              </w:rPr>
            </w:pPr>
            <w:r>
              <w:rPr>
                <w:rFonts w:hint="eastAsia" w:ascii="仿宋_GB2312" w:eastAsia="仿宋_GB2312"/>
                <w:sz w:val="24"/>
              </w:rPr>
              <w:t>区房管部门</w:t>
            </w:r>
          </w:p>
          <w:p w14:paraId="4F08A1D7">
            <w:pPr>
              <w:jc w:val="center"/>
              <w:rPr>
                <w:rFonts w:ascii="仿宋_GB2312" w:eastAsia="仿宋_GB2312"/>
                <w:sz w:val="24"/>
              </w:rPr>
            </w:pPr>
          </w:p>
        </w:tc>
        <w:tc>
          <w:tcPr>
            <w:tcW w:w="8556" w:type="dxa"/>
            <w:tcBorders>
              <w:top w:val="single" w:color="auto" w:sz="4" w:space="0"/>
              <w:left w:val="single" w:color="auto" w:sz="4" w:space="0"/>
              <w:bottom w:val="single" w:color="auto" w:sz="4" w:space="0"/>
              <w:right w:val="single" w:color="auto" w:sz="4" w:space="0"/>
            </w:tcBorders>
          </w:tcPr>
          <w:p w14:paraId="28E2F8A9">
            <w:pPr>
              <w:spacing w:line="300" w:lineRule="auto"/>
              <w:rPr>
                <w:rFonts w:ascii="仿宋_GB2312" w:eastAsia="仿宋_GB2312"/>
                <w:sz w:val="24"/>
              </w:rPr>
            </w:pPr>
          </w:p>
          <w:p w14:paraId="3E1B1EAF">
            <w:pPr>
              <w:spacing w:line="300" w:lineRule="auto"/>
              <w:ind w:firstLine="480" w:firstLineChars="200"/>
              <w:rPr>
                <w:rFonts w:ascii="仿宋_GB2312" w:eastAsia="仿宋_GB2312"/>
                <w:sz w:val="24"/>
              </w:rPr>
            </w:pPr>
            <w:r>
              <w:rPr>
                <w:rFonts w:hint="eastAsia" w:ascii="仿宋_GB2312" w:eastAsia="仿宋_GB2312"/>
                <w:sz w:val="24"/>
              </w:rPr>
              <w:t>经审核，申请人及共同申请人在本市范围内无自有产权住房且未租住公房。</w:t>
            </w:r>
          </w:p>
          <w:p w14:paraId="0AB16EC9">
            <w:pPr>
              <w:spacing w:line="300" w:lineRule="auto"/>
              <w:ind w:firstLine="480" w:firstLineChars="200"/>
              <w:rPr>
                <w:rFonts w:ascii="仿宋_GB2312" w:eastAsia="仿宋_GB2312"/>
                <w:sz w:val="24"/>
              </w:rPr>
            </w:pPr>
          </w:p>
          <w:p w14:paraId="73B33B38">
            <w:pPr>
              <w:spacing w:line="300" w:lineRule="auto"/>
              <w:ind w:firstLine="600" w:firstLineChars="250"/>
              <w:rPr>
                <w:rFonts w:ascii="仿宋_GB2312" w:eastAsia="仿宋_GB2312"/>
                <w:sz w:val="24"/>
              </w:rPr>
            </w:pPr>
            <w:r>
              <w:rPr>
                <w:rFonts w:hint="eastAsia" w:ascii="仿宋_GB2312" w:eastAsia="仿宋_GB2312"/>
                <w:sz w:val="24"/>
              </w:rPr>
              <w:t>经办人：       复核人：        分管领导：               （公章）</w:t>
            </w:r>
          </w:p>
          <w:p w14:paraId="488C3FB5">
            <w:pPr>
              <w:spacing w:line="300" w:lineRule="auto"/>
              <w:jc w:val="right"/>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67B3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1314" w:type="dxa"/>
            <w:tcBorders>
              <w:top w:val="single" w:color="auto" w:sz="4" w:space="0"/>
              <w:left w:val="single" w:color="auto" w:sz="4" w:space="0"/>
              <w:bottom w:val="single" w:color="auto" w:sz="4" w:space="0"/>
              <w:right w:val="single" w:color="auto" w:sz="4" w:space="0"/>
            </w:tcBorders>
            <w:vAlign w:val="center"/>
          </w:tcPr>
          <w:p w14:paraId="6F13F03C">
            <w:pPr>
              <w:jc w:val="center"/>
              <w:rPr>
                <w:rFonts w:ascii="仿宋_GB2312" w:eastAsia="仿宋_GB2312"/>
                <w:sz w:val="24"/>
              </w:rPr>
            </w:pPr>
            <w:r>
              <w:rPr>
                <w:rFonts w:hint="eastAsia" w:ascii="仿宋_GB2312" w:eastAsia="仿宋_GB2312"/>
                <w:sz w:val="24"/>
              </w:rPr>
              <w:t>核准</w:t>
            </w:r>
          </w:p>
          <w:p w14:paraId="5D40772A">
            <w:pPr>
              <w:jc w:val="center"/>
              <w:rPr>
                <w:rFonts w:ascii="仿宋_GB2312" w:eastAsia="仿宋_GB2312"/>
                <w:sz w:val="24"/>
              </w:rPr>
            </w:pPr>
            <w:r>
              <w:rPr>
                <w:rFonts w:hint="eastAsia" w:ascii="仿宋_GB2312" w:eastAsia="仿宋_GB2312"/>
                <w:sz w:val="24"/>
              </w:rPr>
              <w:t>意见</w:t>
            </w:r>
          </w:p>
        </w:tc>
        <w:tc>
          <w:tcPr>
            <w:tcW w:w="8556" w:type="dxa"/>
            <w:tcBorders>
              <w:top w:val="single" w:color="auto" w:sz="4" w:space="0"/>
              <w:left w:val="single" w:color="auto" w:sz="4" w:space="0"/>
              <w:bottom w:val="single" w:color="auto" w:sz="4" w:space="0"/>
              <w:right w:val="single" w:color="auto" w:sz="4" w:space="0"/>
            </w:tcBorders>
          </w:tcPr>
          <w:p w14:paraId="44F4DBC7">
            <w:pPr>
              <w:spacing w:line="300" w:lineRule="auto"/>
              <w:rPr>
                <w:rFonts w:ascii="仿宋_GB2312" w:eastAsia="仿宋_GB2312"/>
                <w:sz w:val="24"/>
              </w:rPr>
            </w:pPr>
          </w:p>
          <w:p w14:paraId="1E54E84B">
            <w:pPr>
              <w:ind w:firstLine="480" w:firstLineChars="200"/>
              <w:rPr>
                <w:rFonts w:ascii="仿宋_GB2312" w:eastAsia="仿宋_GB2312"/>
                <w:sz w:val="24"/>
              </w:rPr>
            </w:pPr>
            <w:r>
              <w:rPr>
                <w:rFonts w:hint="eastAsia" w:ascii="仿宋_GB2312" w:eastAsia="仿宋_GB2312"/>
                <w:sz w:val="24"/>
              </w:rPr>
              <w:t>经公示，申请家庭符合武汉市公共租赁住房保障资格申请条件，家庭人口</w:t>
            </w:r>
          </w:p>
          <w:p w14:paraId="78D0BB11">
            <w:pPr>
              <w:ind w:firstLine="480" w:firstLineChars="200"/>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人，人均月收入</w:t>
            </w:r>
            <w:r>
              <w:rPr>
                <w:rFonts w:hint="eastAsia" w:ascii="仿宋_GB2312" w:eastAsia="仿宋_GB2312"/>
                <w:sz w:val="24"/>
                <w:u w:val="single"/>
              </w:rPr>
              <w:t xml:space="preserve">       </w:t>
            </w:r>
            <w:r>
              <w:rPr>
                <w:rFonts w:hint="eastAsia" w:ascii="仿宋_GB2312" w:eastAsia="仿宋_GB2312"/>
                <w:sz w:val="24"/>
              </w:rPr>
              <w:t>元，申请人及共同申请人在本市范围内无自有产权住房且未租住公房，同意发放《武汉市公共租赁住房保障资格证明》。</w:t>
            </w:r>
          </w:p>
          <w:p w14:paraId="22EF9D2A">
            <w:pPr>
              <w:ind w:firstLine="480" w:firstLineChars="200"/>
              <w:rPr>
                <w:rFonts w:ascii="仿宋_GB2312" w:eastAsia="仿宋_GB2312"/>
                <w:sz w:val="24"/>
              </w:rPr>
            </w:pPr>
          </w:p>
          <w:p w14:paraId="61FA0C0B">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14:paraId="3A92A33D">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收入和毕业年限不受限制对象。</w:t>
            </w:r>
          </w:p>
          <w:p w14:paraId="43C0EE0C">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申请家庭符合租赁补贴条件。</w:t>
            </w:r>
          </w:p>
          <w:p w14:paraId="41E6E4D9">
            <w:pPr>
              <w:ind w:firstLine="480" w:firstLineChars="200"/>
              <w:rPr>
                <w:rFonts w:ascii="仿宋_GB2312" w:eastAsia="仿宋_GB2312"/>
                <w:sz w:val="24"/>
              </w:rPr>
            </w:pPr>
          </w:p>
          <w:p w14:paraId="4D5C7D63">
            <w:pPr>
              <w:spacing w:line="300" w:lineRule="auto"/>
              <w:ind w:firstLine="7440" w:firstLineChars="3100"/>
              <w:rPr>
                <w:rFonts w:ascii="仿宋_GB2312" w:eastAsia="仿宋_GB2312"/>
                <w:sz w:val="24"/>
              </w:rPr>
            </w:pPr>
            <w:r>
              <w:rPr>
                <w:rFonts w:hint="eastAsia" w:ascii="仿宋_GB2312" w:eastAsia="仿宋_GB2312"/>
                <w:sz w:val="24"/>
              </w:rPr>
              <w:t>（公章）</w:t>
            </w:r>
          </w:p>
          <w:p w14:paraId="0D46D948">
            <w:pPr>
              <w:spacing w:line="300" w:lineRule="auto"/>
              <w:ind w:right="120"/>
              <w:jc w:val="right"/>
              <w:rPr>
                <w:rFonts w:ascii="仿宋_GB2312" w:eastAsia="仿宋_GB2312"/>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bl>
    <w:p w14:paraId="7EE0C10D"/>
    <w:sectPr>
      <w:headerReference r:id="rId3" w:type="default"/>
      <w:footerReference r:id="rId4" w:type="default"/>
      <w:footerReference r:id="rId5" w:type="even"/>
      <w:pgSz w:w="11850" w:h="16783"/>
      <w:pgMar w:top="1440" w:right="1077" w:bottom="144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F8B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263994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A58C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A90646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01D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68"/>
    <w:rsid w:val="002B29B6"/>
    <w:rsid w:val="008B782B"/>
    <w:rsid w:val="009B0D68"/>
    <w:rsid w:val="00A45873"/>
    <w:rsid w:val="00E038A1"/>
    <w:rsid w:val="00F07B32"/>
    <w:rsid w:val="42BA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uiPriority w:val="0"/>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2020</Characters>
  <Lines>21</Lines>
  <Paragraphs>6</Paragraphs>
  <TotalTime>1</TotalTime>
  <ScaleCrop>false</ScaleCrop>
  <LinksUpToDate>false</LinksUpToDate>
  <CharactersWithSpaces>2683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2018-04-10T01:06:00Z</dcterms:created>
  <dc:creator>Lenovo</dc:creator>
  <cp:lastModifiedBy>Mr.爵爷</cp:lastModifiedBy>
  <dcterms:modified xsi:type="dcterms:W3CDTF">2025-07-15T08:26:19Z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eyJoZGlkIjoiMGNkOGRiNjcwNTFjNjM0NjQ1MGU3NTljMTk4ZjBkODMiLCJ1c2VySWQiOiI1MzIwOTg1NjAifQ==</vt:lpwstr>
  </property>
  <property fmtid="{D5CDD505-2E9C-101B-9397-08002B2CF9AE}" pid="3" name="KSOProductBuildVer">
    <vt:lpwstr>2052-12.1.0.21915</vt:lpwstr>
  </property>
  <property fmtid="{D5CDD505-2E9C-101B-9397-08002B2CF9AE}" pid="4" name="ICV">
    <vt:lpwstr>0CE9D1C6CC5944B6A39CF14F5560C8EB_12</vt:lpwstr>
  </property>
</Properties>
</file>