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660"/>
        </w:tabs>
        <w:snapToGrid w:val="0"/>
        <w:jc w:val="left"/>
        <w:rPr>
          <w:rFonts w:hint="default" w:ascii="黑体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b w:val="0"/>
          <w:bCs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1</w:t>
      </w:r>
    </w:p>
    <w:p>
      <w:pPr>
        <w:tabs>
          <w:tab w:val="left" w:pos="6660"/>
        </w:tabs>
        <w:snapToGrid w:val="0"/>
        <w:jc w:val="center"/>
        <w:rPr>
          <w:rFonts w:hint="eastAsia" w:ascii="黑体" w:hAnsi="Times New Roman" w:eastAsia="黑体" w:cs="Times New Roman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Times New Roman" w:eastAsia="黑体" w:cs="Times New Roman"/>
          <w:b w:val="0"/>
          <w:bCs/>
          <w:color w:val="auto"/>
          <w:sz w:val="44"/>
          <w:szCs w:val="44"/>
          <w:lang w:eastAsia="zh-CN"/>
        </w:rPr>
        <w:t>申报资料清单及要求</w:t>
      </w:r>
    </w:p>
    <w:p>
      <w:pPr>
        <w:tabs>
          <w:tab w:val="left" w:pos="6660"/>
        </w:tabs>
        <w:snapToGrid w:val="0"/>
        <w:rPr>
          <w:rFonts w:hint="eastAsia" w:ascii="黑体" w:hAnsi="Times New Roman" w:eastAsia="黑体" w:cs="Times New Roman"/>
          <w:b/>
          <w:color w:val="auto"/>
          <w:sz w:val="28"/>
          <w:szCs w:val="28"/>
        </w:rPr>
      </w:pPr>
    </w:p>
    <w:p>
      <w:pPr>
        <w:ind w:firstLine="631"/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val="en-US" w:eastAsia="zh-CN"/>
        </w:rPr>
        <w:t>一、创业项目类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1.《江岸区种子企业申请表》（</w:t>
      </w: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见附件2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）（如申报主体为企业的需加盖企业公章）。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2.提供团队项目简介：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包含团队介绍、核心成员名单及分工、知识产权情况、承担项目情况、主要产品及业务、主要技术合作单位、获奖情况。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3.核心成员身份证、最高学历学位证书、获得“人才称号”文件及证书等复印件。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4.2025</w:t>
      </w:r>
      <w:bookmarkStart w:id="0" w:name="_GoBack"/>
      <w:bookmarkEnd w:id="0"/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年以来，参加市级及以上科技创新创业赛事的相关证明材料（获奖证书、完整的赛事报名材料应包含但不限于获奖项目基本信息、核心团队介绍、知识产权、承担科研项目等内容）或获得大学生创业扶持项目专项资金支持的证明材料（认定文件、申报创业扶持项目完整的申报材料应包含但不限于项目基本信息、核心团队介绍、知识产权、承担科研项目等内容等）（原件彩色扫描件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注：第4条根据申报团队（项目）自身实际情况提交。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5.商业计划书（</w:t>
      </w: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模板见附件3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6.申报主体为企业的提供公共信用信息报告（信用中国下载，加盖企业公章）。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7.承诺书（加盖企业公章或项目核心团队全体成员签名并按指印，</w:t>
      </w: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见附件4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要求：以上申报材料一定按照顺序扫描成PDF版。</w:t>
      </w:r>
    </w:p>
    <w:p>
      <w:pPr>
        <w:ind w:firstLine="631"/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val="en-US" w:eastAsia="zh-CN"/>
        </w:rPr>
        <w:t>二、初创企业类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1.《江岸区种子企业申请表》（加盖企业公章）；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2.企业基本情况证明材料：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（1）企业营业执照原件彩色扫描件（加盖企业公章）;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（2）企业资质证明材料：（根据企业自身实际资质情况提交）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全国科技型中小企业信息库查询结果截图（http://www.chinatorch.gov.cn/zxqyfw/index.shtml）、创新型中小企业认定通告、专精特新证书、国家高新技术企业证书、企业研发机构证书、省级以上研发技术平台证书等（加盖企业公章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3.知识产权证明材料:（根据企业自身实际情况提交）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发明专利（含国防专利）、植物新品种、国家级农作物品种、国家新药、国家一级中药保护品种、集成电路布图设计专有权等；实用新型专利、外观设计专利、软件著作权等（不含商标）；提供电子版授权知识产权证书及最近一次缴费证明复印件，或授权通知书及缴费收据复印件；参与制定标准等证明材料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4.企业职工和研发人员证明材料: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2025年在职人员社会保险参保材料；编制研发人员名单（序号、姓名、身份证号、学历、研发工作岗位及入职时间）， 有兼职、临时聘用人员的，提供聘用合同和工资清单（如银行流水）等材料。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5.财务数据证明材料: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（1）企业上两个会计年度（2024年度、2025年度）研究开发费用专项审计报告；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（2）企业上两个会计年度（2024年度、2025年度）财务审计报告；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（3）企业上两个会计年度（2024年度、2025年度）的年度纳税申报主表和附表（封面加盖税务相关部门公章和企业公章）。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对在申报截止日期不能出具研究2025年度研究开发费用专项审计报告、年度财务审计报告的，企业可提供2025年12月或2025年4季度纳税申报表[含增值税申报表、企业所得税季度申报表、财务报表（财务报表中研发费用需有明确的金额）]（加盖企业公章）、研发费用辅助账。被认定为江岸区“种子企业”的应后续补交2025年度研究开发费用专项审计报告、年度财务审计报告（审计报告与财务报表数据要基本一致，否则影响认定结果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6.项目立项证明材料：（根据企业自身实际情况提交）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提供科研项目立项等证明材料（合同或项目任务书，已验收或结题项目需附验收或结题报告）。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7.科技成果转化证明材料：（根据企业自身实际情况提交）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提供近两年企业科技成果转化汇总表，及各项科技成果转化的证明材料。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435"/>
        <w:gridCol w:w="1435"/>
        <w:gridCol w:w="1479"/>
        <w:gridCol w:w="1043"/>
        <w:gridCol w:w="1043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科技成果名称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研发项目名称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知识产权编号</w:t>
            </w: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（已授权）</w:t>
            </w:r>
          </w:p>
        </w:tc>
        <w:tc>
          <w:tcPr>
            <w:tcW w:w="104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转化形式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转化时间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证明材料清单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8.产学研合作情况证明材料：（根据企业自身实际情况提交）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提供与国内外研究开发机构开展产学研合作协议及相关证明材料。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9.获得投融资证明材料：（根据企业自身实际资质情况提交）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 xml:space="preserve">获得投融资的企业，应提供投融资相关证明材料，含投资协议、到款凭证和股权变更登记等。 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10.获奖情况证明材料：（根据企业自身实际情况提交）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参加创新创业赛事获奖的相关证明材料（获奖证书及完整的赛事报名材料等）（原件彩色扫描件）。</w:t>
      </w:r>
    </w:p>
    <w:p>
      <w:pPr>
        <w:ind w:firstLine="631"/>
        <w:rPr>
          <w:rFonts w:hint="default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11.商业计划书（</w:t>
      </w: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模板见附件3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12.企业公共信用信息报告（信用中国下载，加盖企业公章）。</w:t>
      </w:r>
    </w:p>
    <w:p>
      <w:pPr>
        <w:ind w:firstLine="631"/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13.承诺书（加盖企业公章，</w:t>
      </w: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见附件4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CESI黑体-GB2312" w:hAnsi="CESI黑体-GB2312" w:eastAsia="CESI黑体-GB2312" w:cs="CESI黑体-GB2312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三、有关要求</w:t>
      </w:r>
    </w:p>
    <w:p>
      <w:pPr>
        <w:pStyle w:val="2"/>
        <w:ind w:firstLine="640" w:firstLineChars="200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为进一步规范申报材料提交，提高评审效率，请各申报团队（项目）、企业严格按照申报材料提交模板，将申报材料扫描成PDF版对应保存至提交模板相应文件夹中（不要修改文件夹顺序及名称，</w:t>
      </w:r>
      <w:r>
        <w:rPr>
          <w:rFonts w:hint="eastAsia" w:ascii="CESI仿宋-GB2312" w:hAnsi="CESI仿宋-GB2312" w:eastAsia="CESI仿宋-GB2312" w:cs="CESI仿宋-GB2312"/>
          <w:b/>
          <w:bCs/>
          <w:color w:val="auto"/>
          <w:sz w:val="32"/>
          <w:szCs w:val="32"/>
          <w:lang w:val="en-US" w:eastAsia="zh-CN"/>
        </w:rPr>
        <w:t>模版文件夹见附件5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），并将提交模板文件命名：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instrText xml:space="preserve"> HYPERLINK "mailto:种子企业申报-项目名或企业名，发送至指定邮箱jaqkjjgxk@163.com。" </w:instrTex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种子企业申报-项目名或企业名，发送至指定邮箱jaqkjjgxk@163.com。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fldChar w:fldCharType="end"/>
      </w: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p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文星黑体">
    <w:altName w:val="方正黑体_GBK"/>
    <w:panose1 w:val="0201060900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HorizontalSpacing w:val="164"/>
  <w:drawingGridVerticalSpacing w:val="220"/>
  <w:displayHorizontalDrawingGridEvery w:val="2"/>
  <w:displayVerticalDrawingGridEvery w:val="2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mMGI0NjdjNTI3Y2UzYjlkYmQyM2I2ZmFiMTY5ZDQifQ=="/>
  </w:docVars>
  <w:rsids>
    <w:rsidRoot w:val="73A54815"/>
    <w:rsid w:val="127E6D04"/>
    <w:rsid w:val="17FCDF41"/>
    <w:rsid w:val="1FF5D356"/>
    <w:rsid w:val="26FF94FE"/>
    <w:rsid w:val="2DFF216A"/>
    <w:rsid w:val="2FB53741"/>
    <w:rsid w:val="377F62B4"/>
    <w:rsid w:val="399EEC02"/>
    <w:rsid w:val="3BFFC1D5"/>
    <w:rsid w:val="3F3E8481"/>
    <w:rsid w:val="3F9EC74A"/>
    <w:rsid w:val="3FFA0439"/>
    <w:rsid w:val="43CA66A0"/>
    <w:rsid w:val="4FDC55BE"/>
    <w:rsid w:val="51BA2643"/>
    <w:rsid w:val="56FCECC5"/>
    <w:rsid w:val="5BF31584"/>
    <w:rsid w:val="5EFD41AF"/>
    <w:rsid w:val="5FFC20A4"/>
    <w:rsid w:val="637FAFC1"/>
    <w:rsid w:val="68663836"/>
    <w:rsid w:val="68779255"/>
    <w:rsid w:val="68FC2472"/>
    <w:rsid w:val="6B5F5918"/>
    <w:rsid w:val="6BD537B2"/>
    <w:rsid w:val="6E7ED968"/>
    <w:rsid w:val="6EF71D7F"/>
    <w:rsid w:val="6F0FC6D6"/>
    <w:rsid w:val="6F7F3B7B"/>
    <w:rsid w:val="6F9B8FC8"/>
    <w:rsid w:val="6FFF57AC"/>
    <w:rsid w:val="6FFF600B"/>
    <w:rsid w:val="71EE3E33"/>
    <w:rsid w:val="73A54815"/>
    <w:rsid w:val="7577859F"/>
    <w:rsid w:val="76527A34"/>
    <w:rsid w:val="76FEA8DF"/>
    <w:rsid w:val="77EA7E9E"/>
    <w:rsid w:val="78B0FDD7"/>
    <w:rsid w:val="79FB4269"/>
    <w:rsid w:val="7AC69CCE"/>
    <w:rsid w:val="7B3F3703"/>
    <w:rsid w:val="7BB75E2D"/>
    <w:rsid w:val="7E3309B1"/>
    <w:rsid w:val="7E393D09"/>
    <w:rsid w:val="7ECE36B6"/>
    <w:rsid w:val="7FAF897A"/>
    <w:rsid w:val="7FBEF22F"/>
    <w:rsid w:val="7FBF5349"/>
    <w:rsid w:val="7FCE62FA"/>
    <w:rsid w:val="7FEFF8AF"/>
    <w:rsid w:val="7FF74632"/>
    <w:rsid w:val="7FFF6B46"/>
    <w:rsid w:val="8DFFEE5F"/>
    <w:rsid w:val="9F7D906A"/>
    <w:rsid w:val="AB7E77D2"/>
    <w:rsid w:val="ABB77DEF"/>
    <w:rsid w:val="ABFF2627"/>
    <w:rsid w:val="AF5DB1E6"/>
    <w:rsid w:val="B2FA44E6"/>
    <w:rsid w:val="B36FD232"/>
    <w:rsid w:val="B5FFF31F"/>
    <w:rsid w:val="B7F66D57"/>
    <w:rsid w:val="B7FFCDCC"/>
    <w:rsid w:val="BA60AD4B"/>
    <w:rsid w:val="BB7F7014"/>
    <w:rsid w:val="BCE56E15"/>
    <w:rsid w:val="BE3FB5DF"/>
    <w:rsid w:val="BFBD827A"/>
    <w:rsid w:val="CDF58ED4"/>
    <w:rsid w:val="CDFB1848"/>
    <w:rsid w:val="CEFFF975"/>
    <w:rsid w:val="CFAF429E"/>
    <w:rsid w:val="CFD7B789"/>
    <w:rsid w:val="D4776580"/>
    <w:rsid w:val="D4CF858A"/>
    <w:rsid w:val="D4FFE5C1"/>
    <w:rsid w:val="D67BD4ED"/>
    <w:rsid w:val="D79F886D"/>
    <w:rsid w:val="D7E78A60"/>
    <w:rsid w:val="D95BC14D"/>
    <w:rsid w:val="DADDA204"/>
    <w:rsid w:val="DBB63776"/>
    <w:rsid w:val="DBF7EA5D"/>
    <w:rsid w:val="DDFF6921"/>
    <w:rsid w:val="DFF5421B"/>
    <w:rsid w:val="DFFE43A3"/>
    <w:rsid w:val="DFFF9EE6"/>
    <w:rsid w:val="E3FD6702"/>
    <w:rsid w:val="E7E7C7A5"/>
    <w:rsid w:val="EEFE71F7"/>
    <w:rsid w:val="F3EF7C07"/>
    <w:rsid w:val="F4CD5B74"/>
    <w:rsid w:val="F6C3A4B0"/>
    <w:rsid w:val="F7659FBA"/>
    <w:rsid w:val="F7ED09EC"/>
    <w:rsid w:val="F7F3A0D5"/>
    <w:rsid w:val="F9DE85DA"/>
    <w:rsid w:val="F9F73E62"/>
    <w:rsid w:val="FBD4B541"/>
    <w:rsid w:val="FBDD20B1"/>
    <w:rsid w:val="FBF7449E"/>
    <w:rsid w:val="FC7FE4E8"/>
    <w:rsid w:val="FD5D8FD3"/>
    <w:rsid w:val="FD7F5872"/>
    <w:rsid w:val="FDD486FF"/>
    <w:rsid w:val="FDDD7B7C"/>
    <w:rsid w:val="FEBF39D9"/>
    <w:rsid w:val="FEFB4836"/>
    <w:rsid w:val="FF3F215C"/>
    <w:rsid w:val="FF3FC739"/>
    <w:rsid w:val="FF47F162"/>
    <w:rsid w:val="FFB14041"/>
    <w:rsid w:val="FFCC1F2C"/>
    <w:rsid w:val="FFE19713"/>
    <w:rsid w:val="FFE7F5A4"/>
    <w:rsid w:val="FFFFB61E"/>
    <w:rsid w:val="FFFFF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No Spacing_ad81b47b-6779-4c76-b471-79375858c8cb"/>
    <w:basedOn w:val="1"/>
    <w:qFormat/>
    <w:uiPriority w:val="0"/>
    <w:pPr>
      <w:ind w:firstLine="200" w:firstLineChars="200"/>
    </w:pPr>
    <w:rPr>
      <w:rFonts w:ascii="Calibri" w:hAnsi="Calibri" w:eastAsia="宋体" w:cs="黑体"/>
      <w:lang w:val="en-US" w:eastAsia="zh-CN" w:bidi="ar-SA"/>
    </w:rPr>
  </w:style>
  <w:style w:type="character" w:customStyle="1" w:styleId="11">
    <w:name w:val="font21"/>
    <w:basedOn w:val="8"/>
    <w:qFormat/>
    <w:uiPriority w:val="0"/>
    <w:rPr>
      <w:rFonts w:hint="eastAsia" w:ascii="方正书宋_GBK" w:hAnsi="方正书宋_GBK" w:eastAsia="方正书宋_GBK" w:cs="方正书宋_GBK"/>
      <w:color w:val="666666"/>
      <w:sz w:val="22"/>
      <w:szCs w:val="22"/>
      <w:u w:val="none"/>
    </w:rPr>
  </w:style>
  <w:style w:type="character" w:customStyle="1" w:styleId="12">
    <w:name w:val="font11"/>
    <w:basedOn w:val="8"/>
    <w:qFormat/>
    <w:uiPriority w:val="0"/>
    <w:rPr>
      <w:rFonts w:hint="eastAsia" w:ascii="仿宋_GB2312" w:eastAsia="仿宋_GB2312" w:cs="仿宋_GB2312"/>
      <w:color w:val="666666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66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2024-04-05T07:36:00Z</dcterms:created>
  <dc:creator>Hyacinth</dc:creator>
  <cp:lastModifiedBy>uos</cp:lastModifiedBy>
  <cp:lastPrinted>2026-04-08T23:55:00Z</cp:lastPrinted>
  <dcterms:modified xsi:type="dcterms:W3CDTF">2026-04-14T09:24:28Z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79AD3FE0E9393E40125C3968471F01B9</vt:lpwstr>
  </property>
</Properties>
</file>