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8FD63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01E92C57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2911D6A3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武汉市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人工智能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生态环境治理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公共服务平台</w:t>
      </w:r>
    </w:p>
    <w:p w14:paraId="7C11B9FD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申报书</w:t>
      </w:r>
    </w:p>
    <w:p w14:paraId="0FAFD1DB">
      <w:pPr>
        <w:tabs>
          <w:tab w:val="left" w:pos="2160"/>
        </w:tabs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CN"/>
        </w:rPr>
      </w:pPr>
    </w:p>
    <w:p w14:paraId="2A5C911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C822B84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6015EA33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4F3096AD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  <w:sz w:val="28"/>
        </w:rPr>
      </w:pPr>
    </w:p>
    <w:p w14:paraId="21D1E5A3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5B2A9012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联合申报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（加盖公章）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 w14:paraId="4EFDBAC3">
      <w:pPr>
        <w:adjustRightInd w:val="0"/>
        <w:snapToGrid w:val="0"/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名称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570561E5">
      <w:p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单位地址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3155B36C">
      <w:pPr>
        <w:tabs>
          <w:tab w:val="left" w:pos="1209"/>
        </w:tabs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申报日期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      </w:t>
      </w:r>
    </w:p>
    <w:p w14:paraId="3A4C5D7B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6F6D5710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94BA4EA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41FE9BDE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254E1237">
      <w:pPr>
        <w:adjustRightInd w:val="0"/>
        <w:snapToGrid w:val="0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</w:p>
    <w:p w14:paraId="71BC8187">
      <w:pPr>
        <w:adjustRightInd w:val="0"/>
        <w:snapToGrid w:val="0"/>
        <w:jc w:val="center"/>
        <w:rPr>
          <w:rFonts w:hint="default" w:ascii="Times New Roman" w:hAnsi="Times New Roman" w:eastAsia="华文中宋" w:cs="Times New Roman"/>
          <w:color w:val="auto"/>
          <w:sz w:val="36"/>
          <w:szCs w:val="36"/>
        </w:rPr>
      </w:pPr>
    </w:p>
    <w:p w14:paraId="084CB65A">
      <w:pPr>
        <w:pStyle w:val="6"/>
        <w:rPr>
          <w:rFonts w:hint="default" w:ascii="Times New Roman" w:hAnsi="Times New Roman" w:cs="Times New Roman"/>
          <w:color w:val="auto"/>
        </w:rPr>
      </w:pPr>
    </w:p>
    <w:p w14:paraId="0FA76C8B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0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武汉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市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eastAsia="zh-CN"/>
        </w:rPr>
        <w:t>经济和</w:t>
      </w: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t>信息化局</w:t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武汉市生态环境局</w:t>
      </w:r>
    </w:p>
    <w:p w14:paraId="0F1B1900">
      <w:pPr>
        <w:pStyle w:val="6"/>
        <w:jc w:val="center"/>
        <w:rPr>
          <w:rFonts w:hint="default" w:ascii="Times New Roman" w:hAnsi="Times New Roman" w:eastAsia="楷体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>2026年</w:t>
      </w:r>
    </w:p>
    <w:p w14:paraId="03ECE3C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0"/>
        </w:rPr>
        <w:br w:type="page"/>
      </w:r>
      <w:r>
        <w:rPr>
          <w:rFonts w:hint="eastAsia" w:ascii="Times New Roman" w:hAnsi="Times New Roman" w:eastAsia="楷体_GB2312" w:cs="Times New Roman"/>
          <w:color w:val="auto"/>
          <w:sz w:val="32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单位基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420"/>
        <w:gridCol w:w="1269"/>
        <w:gridCol w:w="750"/>
        <w:gridCol w:w="369"/>
        <w:gridCol w:w="1212"/>
        <w:gridCol w:w="277"/>
        <w:gridCol w:w="796"/>
        <w:gridCol w:w="1514"/>
      </w:tblGrid>
      <w:tr w14:paraId="2631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8" w:type="dxa"/>
            <w:noWrap w:val="0"/>
            <w:vAlign w:val="center"/>
          </w:tcPr>
          <w:p w14:paraId="65DF10B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7ABC46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0F8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08" w:type="dxa"/>
            <w:noWrap w:val="0"/>
            <w:vAlign w:val="center"/>
          </w:tcPr>
          <w:p w14:paraId="32B5071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统一社会</w:t>
            </w:r>
          </w:p>
          <w:p w14:paraId="01A694C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48B57C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1DD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608" w:type="dxa"/>
            <w:noWrap w:val="0"/>
            <w:vAlign w:val="center"/>
          </w:tcPr>
          <w:p w14:paraId="6D00FF2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55A57C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9E0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608" w:type="dxa"/>
            <w:noWrap w:val="0"/>
            <w:vAlign w:val="center"/>
          </w:tcPr>
          <w:p w14:paraId="68243EB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3AA48E7E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党政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机关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事业单位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社会团体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国有企业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55396B60"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民营企业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外资企业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其他（请注明）</w:t>
            </w:r>
            <w:r>
              <w:rPr>
                <w:rStyle w:val="9"/>
                <w:rFonts w:hint="default" w:ascii="Times New Roman" w:hAnsi="Times New Roman" w:eastAsia="黑体" w:cs="Times New Roman"/>
                <w:color w:val="auto"/>
                <w:lang w:val="en-US" w:eastAsia="zh-CN" w:bidi="ar"/>
              </w:rPr>
              <w:t xml:space="preserve">      </w:t>
            </w:r>
          </w:p>
        </w:tc>
      </w:tr>
      <w:tr w14:paraId="6601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70B91B7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联系人情况</w:t>
            </w:r>
          </w:p>
        </w:tc>
        <w:tc>
          <w:tcPr>
            <w:tcW w:w="1420" w:type="dxa"/>
            <w:noWrap w:val="0"/>
            <w:vAlign w:val="center"/>
          </w:tcPr>
          <w:p w14:paraId="2BE2F3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负责人姓名</w:t>
            </w:r>
          </w:p>
        </w:tc>
        <w:tc>
          <w:tcPr>
            <w:tcW w:w="1269" w:type="dxa"/>
            <w:noWrap w:val="0"/>
            <w:vAlign w:val="center"/>
          </w:tcPr>
          <w:p w14:paraId="7EBD25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1368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职务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376BE2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261911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7981A0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B55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22C61A5C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3EAD2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申报人姓名</w:t>
            </w:r>
          </w:p>
        </w:tc>
        <w:tc>
          <w:tcPr>
            <w:tcW w:w="1269" w:type="dxa"/>
            <w:noWrap w:val="0"/>
            <w:vAlign w:val="center"/>
          </w:tcPr>
          <w:p w14:paraId="454324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24F6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54146E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DDBBF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514" w:type="dxa"/>
            <w:noWrap w:val="0"/>
            <w:vAlign w:val="center"/>
          </w:tcPr>
          <w:p w14:paraId="0CDC43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48A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08" w:type="dxa"/>
            <w:noWrap w:val="0"/>
            <w:vAlign w:val="center"/>
          </w:tcPr>
          <w:p w14:paraId="30363C1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单位经营情况</w:t>
            </w:r>
          </w:p>
        </w:tc>
        <w:tc>
          <w:tcPr>
            <w:tcW w:w="1420" w:type="dxa"/>
            <w:noWrap w:val="0"/>
            <w:vAlign w:val="center"/>
          </w:tcPr>
          <w:p w14:paraId="49CF8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营收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和人工智能收入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019" w:type="dxa"/>
            <w:gridSpan w:val="2"/>
            <w:noWrap w:val="0"/>
            <w:vAlign w:val="center"/>
          </w:tcPr>
          <w:p w14:paraId="43F0AB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7E5555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上半年总营收和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人工智能收入</w:t>
            </w:r>
          </w:p>
          <w:p w14:paraId="2103BF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（万元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，可预估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310" w:type="dxa"/>
            <w:gridSpan w:val="2"/>
            <w:noWrap w:val="0"/>
            <w:vAlign w:val="center"/>
          </w:tcPr>
          <w:p w14:paraId="4DF517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FF2D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608" w:type="dxa"/>
            <w:noWrap w:val="0"/>
            <w:vAlign w:val="center"/>
          </w:tcPr>
          <w:p w14:paraId="68EAAE3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人才情况</w:t>
            </w:r>
          </w:p>
        </w:tc>
        <w:tc>
          <w:tcPr>
            <w:tcW w:w="1420" w:type="dxa"/>
            <w:noWrap w:val="0"/>
            <w:vAlign w:val="center"/>
          </w:tcPr>
          <w:p w14:paraId="25CFF4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员工总数</w:t>
            </w:r>
          </w:p>
        </w:tc>
        <w:tc>
          <w:tcPr>
            <w:tcW w:w="1269" w:type="dxa"/>
            <w:noWrap w:val="0"/>
            <w:vAlign w:val="center"/>
          </w:tcPr>
          <w:p w14:paraId="3B4C49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 w14:paraId="602105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运营人员</w:t>
            </w:r>
          </w:p>
          <w:p w14:paraId="5BE0D1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12" w:type="dxa"/>
            <w:noWrap w:val="0"/>
            <w:vAlign w:val="center"/>
          </w:tcPr>
          <w:p w14:paraId="44AACC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 w14:paraId="51C2C9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人工智能研发人员数量</w:t>
            </w:r>
          </w:p>
        </w:tc>
        <w:tc>
          <w:tcPr>
            <w:tcW w:w="1514" w:type="dxa"/>
            <w:noWrap w:val="0"/>
            <w:vAlign w:val="center"/>
          </w:tcPr>
          <w:p w14:paraId="4CC8AE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DD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  <w:jc w:val="center"/>
        </w:trPr>
        <w:tc>
          <w:tcPr>
            <w:tcW w:w="1608" w:type="dxa"/>
            <w:noWrap w:val="0"/>
            <w:vAlign w:val="center"/>
          </w:tcPr>
          <w:p w14:paraId="3DF48F6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eastAsia="zh-CN"/>
              </w:rPr>
              <w:t>平台建设或运营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</w:rPr>
              <w:t>单位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45AB8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包括公司基本情况、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主营业务及产品、核心优势、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研发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，重点突出人工智能研发团队及领军人才、人工智能的技术攻关和产品研发、人工智能应用赋能等情况）</w:t>
            </w:r>
          </w:p>
        </w:tc>
      </w:tr>
      <w:tr w14:paraId="2515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1608" w:type="dxa"/>
            <w:noWrap w:val="0"/>
            <w:vAlign w:val="center"/>
          </w:tcPr>
          <w:p w14:paraId="6C8AAF2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  <w:t>联合单位情况介绍（如有）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3D7ED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（简要介绍联合单位在平台开发和运营中主要支撑作用等）</w:t>
            </w:r>
          </w:p>
        </w:tc>
      </w:tr>
      <w:tr w14:paraId="32A9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  <w:jc w:val="center"/>
        </w:trPr>
        <w:tc>
          <w:tcPr>
            <w:tcW w:w="1608" w:type="dxa"/>
            <w:noWrap w:val="0"/>
            <w:vAlign w:val="center"/>
          </w:tcPr>
          <w:p w14:paraId="1E7F070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"/>
                <w:sz w:val="24"/>
                <w:highlight w:val="none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</w:rPr>
              <w:t>情况介绍</w:t>
            </w:r>
          </w:p>
        </w:tc>
        <w:tc>
          <w:tcPr>
            <w:tcW w:w="7607" w:type="dxa"/>
            <w:gridSpan w:val="8"/>
            <w:noWrap w:val="0"/>
            <w:vAlign w:val="center"/>
          </w:tcPr>
          <w:p w14:paraId="71F6E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  <w:t>基本情况、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软硬件设施和能力、应用服务规模、创新带动效应、经济社会效益等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）</w:t>
            </w:r>
          </w:p>
        </w:tc>
      </w:tr>
    </w:tbl>
    <w:p w14:paraId="48B800E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8"/>
        <w:gridCol w:w="1604"/>
        <w:gridCol w:w="2008"/>
        <w:gridCol w:w="1685"/>
        <w:gridCol w:w="2310"/>
      </w:tblGrid>
      <w:tr w14:paraId="3E6B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noWrap w:val="0"/>
            <w:vAlign w:val="center"/>
          </w:tcPr>
          <w:p w14:paraId="1BCC4AD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22B920DE">
            <w:pPr>
              <w:pStyle w:val="6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405D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608" w:type="dxa"/>
            <w:noWrap w:val="0"/>
            <w:vAlign w:val="center"/>
          </w:tcPr>
          <w:p w14:paraId="0362FD1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平台域名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7B695058">
            <w:pPr>
              <w:pStyle w:val="6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 w14:paraId="5A6DA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608" w:type="dxa"/>
            <w:noWrap w:val="0"/>
            <w:vAlign w:val="center"/>
          </w:tcPr>
          <w:p w14:paraId="16FC1CB0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服务方式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6ED11100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APP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网页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API接口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小程序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其他（请注明）</w:t>
            </w:r>
          </w:p>
        </w:tc>
      </w:tr>
      <w:tr w14:paraId="31CE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1608" w:type="dxa"/>
            <w:noWrap w:val="0"/>
            <w:vAlign w:val="center"/>
          </w:tcPr>
          <w:p w14:paraId="45533BC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05BFF87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环境信息查询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环保业务办理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环境科普与教育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</w:t>
            </w:r>
          </w:p>
          <w:p w14:paraId="5FB77E6B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7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>绿色生活服务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7"/>
                <w:sz w:val="24"/>
                <w:highlight w:val="none"/>
                <w:lang w:val="en-US" w:eastAsia="zh-CN"/>
              </w:rPr>
              <w:t xml:space="preserve">  □其他（请注明） </w:t>
            </w:r>
          </w:p>
        </w:tc>
      </w:tr>
      <w:tr w14:paraId="2F4A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 w14:paraId="664835C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平台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1604" w:type="dxa"/>
            <w:noWrap w:val="0"/>
            <w:vAlign w:val="center"/>
          </w:tcPr>
          <w:p w14:paraId="6EBA69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开源模型资源数量（个）</w:t>
            </w:r>
          </w:p>
        </w:tc>
        <w:tc>
          <w:tcPr>
            <w:tcW w:w="2008" w:type="dxa"/>
            <w:noWrap w:val="0"/>
            <w:vAlign w:val="center"/>
          </w:tcPr>
          <w:p w14:paraId="723FDE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547C1F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开放数据集资源数量（TB）</w:t>
            </w:r>
          </w:p>
        </w:tc>
        <w:tc>
          <w:tcPr>
            <w:tcW w:w="2310" w:type="dxa"/>
            <w:noWrap w:val="0"/>
            <w:vAlign w:val="center"/>
          </w:tcPr>
          <w:p w14:paraId="74C78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BE4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3EB0AFB4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5210E2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可使用模型</w:t>
            </w:r>
          </w:p>
          <w:p w14:paraId="455E1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8" w:type="dxa"/>
            <w:noWrap w:val="0"/>
            <w:vAlign w:val="center"/>
          </w:tcPr>
          <w:p w14:paraId="0DF22B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360127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算力规模</w:t>
            </w:r>
          </w:p>
          <w:p w14:paraId="232C52AC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（P）</w:t>
            </w:r>
          </w:p>
        </w:tc>
        <w:tc>
          <w:tcPr>
            <w:tcW w:w="2310" w:type="dxa"/>
            <w:noWrap w:val="0"/>
            <w:vAlign w:val="center"/>
          </w:tcPr>
          <w:p w14:paraId="0EE3D9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565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 w14:paraId="3F69FAD5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7CC226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入驻人工智能服务商数量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08" w:type="dxa"/>
            <w:noWrap w:val="0"/>
            <w:vAlign w:val="center"/>
          </w:tcPr>
          <w:p w14:paraId="609E1F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692904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注册人工智能企业数量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10" w:type="dxa"/>
            <w:noWrap w:val="0"/>
            <w:vAlign w:val="center"/>
          </w:tcPr>
          <w:p w14:paraId="30B011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614A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5" w:hRule="atLeast"/>
          <w:jc w:val="center"/>
        </w:trPr>
        <w:tc>
          <w:tcPr>
            <w:tcW w:w="1608" w:type="dxa"/>
            <w:noWrap w:val="0"/>
            <w:vAlign w:val="center"/>
          </w:tcPr>
          <w:p w14:paraId="6831F83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近三年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/>
              </w:rPr>
              <w:t>平台</w:t>
            </w:r>
          </w:p>
          <w:p w14:paraId="14B520B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eastAsia="zh-CN"/>
              </w:rPr>
              <w:t>研发资金来源及组成</w:t>
            </w:r>
          </w:p>
        </w:tc>
        <w:tc>
          <w:tcPr>
            <w:tcW w:w="7607" w:type="dxa"/>
            <w:gridSpan w:val="4"/>
            <w:noWrap w:val="0"/>
            <w:vAlign w:val="center"/>
          </w:tcPr>
          <w:p w14:paraId="023B066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（自筹、财政资金或其他，请详细介绍。研发资金组成，包括语料和数据费用、模型开发费用、测试费用、人工费用、设备采购和材料费用等）</w:t>
            </w:r>
          </w:p>
        </w:tc>
      </w:tr>
    </w:tbl>
    <w:p w14:paraId="57A84199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br w:type="page"/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项目内容</w:t>
      </w:r>
    </w:p>
    <w:p w14:paraId="1DEA02C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</w:rPr>
        <w:t>项目概述。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包括项目立项的背景与意义、国内外相关领域的研究现状与发展趋势，平台基本情况，项目当前进展与下一步计划，项目牵头或参与标准制修订的情况、参与省部级以上项目的情况，以及所获得的荣誉与表彰。</w:t>
      </w:r>
    </w:p>
    <w:p w14:paraId="26838FF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技术创新。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包括平台架构、可使用模型、数据集、工具箱，产品的关键技术、性能指标和创新性，并与国内外同类平台进行对比分析。</w:t>
      </w:r>
    </w:p>
    <w:p w14:paraId="5D5514E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（三）建设内容。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包括平台各子模块功能情况、平台具备的服务能力情况，并与国内外同类平台进行对比分析。</w:t>
      </w:r>
    </w:p>
    <w:p w14:paraId="73F2158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val="en-US" w:eastAsia="zh-CN"/>
        </w:rPr>
        <w:t>四）</w:t>
      </w:r>
      <w:r>
        <w:rPr>
          <w:rFonts w:hint="default" w:ascii="Times New Roman" w:hAnsi="Times New Roman" w:eastAsia="楷体_GB2312" w:cs="Times New Roman"/>
          <w:color w:val="auto"/>
          <w:kern w:val="0"/>
          <w:sz w:val="32"/>
          <w:szCs w:val="32"/>
          <w:lang w:eastAsia="zh-CN"/>
        </w:rPr>
        <w:t>应用成效。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平台在人工智能赋能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生态环境治理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的重要作用，平台服务武汉市及其他城市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生态环境治理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行业的实际情况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案例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，介绍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平台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</w:rPr>
        <w:t>可带来的经济效益及社会效益。</w:t>
      </w:r>
    </w:p>
    <w:p w14:paraId="3E7A48F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、附件材料</w:t>
      </w:r>
    </w:p>
    <w:p w14:paraId="0C6CC87F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（一）承诺书（见模板）；</w:t>
      </w:r>
    </w:p>
    <w:p w14:paraId="4C8E00B2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营业执照（事业单位提供法人证书）副本复印件；</w:t>
      </w:r>
    </w:p>
    <w:p w14:paraId="7EAFF43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val="en-US" w:eastAsia="zh-CN"/>
        </w:rPr>
        <w:t>体现平台技术水平、服务能力和运营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t>成效的相关证明材料。</w:t>
      </w:r>
    </w:p>
    <w:p w14:paraId="57AF8091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</w:pPr>
    </w:p>
    <w:p w14:paraId="1880BB28">
      <w:pP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32"/>
          <w:szCs w:val="32"/>
          <w:lang w:eastAsia="zh-CN"/>
        </w:rPr>
        <w:br w:type="page"/>
      </w:r>
    </w:p>
    <w:p w14:paraId="4518B1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u w:val="none"/>
          <w:lang w:val="en-US" w:eastAsia="zh-CN" w:bidi="ar-SA"/>
        </w:rPr>
        <w:t>承诺书</w:t>
      </w:r>
    </w:p>
    <w:p w14:paraId="18FCAFCB">
      <w:pPr>
        <w:pStyle w:val="4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（模板）</w:t>
      </w:r>
    </w:p>
    <w:p w14:paraId="760EE2C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 w14:paraId="1556B1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本单位对本申请材料的合法性、真实性、准确性和完整性负责。</w:t>
      </w:r>
    </w:p>
    <w:p w14:paraId="730A4B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本单位自愿提供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开展武汉市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所需的材料，并为相关工作提供方便。</w:t>
      </w:r>
    </w:p>
    <w:p w14:paraId="1946FC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本单位同意将本申请材料向负责征集评选工作人员和评审专家公开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2F9276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本申请材料用于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武汉市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人工智能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生态环境治理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 w:eastAsia="zh-CN"/>
        </w:rPr>
        <w:t>创新应用征集入库和评选补助相关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，不再要求予以退还。</w:t>
      </w:r>
    </w:p>
    <w:p w14:paraId="2AD7A7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zh-CN"/>
        </w:rPr>
        <w:t>特此承诺。</w:t>
      </w:r>
    </w:p>
    <w:p w14:paraId="56D6F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560" w:firstLineChars="200"/>
        <w:jc w:val="both"/>
        <w:textAlignment w:val="auto"/>
        <w:rPr>
          <w:rFonts w:hint="default" w:ascii="Times New Roman" w:hAnsi="Times New Roman" w:eastAsia="微软雅黑" w:cs="Times New Roman"/>
          <w:color w:val="auto"/>
          <w:kern w:val="0"/>
          <w:sz w:val="28"/>
          <w:szCs w:val="28"/>
          <w:highlight w:val="none"/>
          <w:lang w:val="zh-CN"/>
        </w:rPr>
      </w:pPr>
    </w:p>
    <w:p w14:paraId="034A3E85">
      <w:pPr>
        <w:pStyle w:val="4"/>
        <w:rPr>
          <w:rFonts w:hint="default" w:ascii="Times New Roman" w:hAnsi="Times New Roman" w:cs="Times New Roman"/>
          <w:color w:val="auto"/>
          <w:lang w:val="zh-CN"/>
        </w:rPr>
      </w:pPr>
    </w:p>
    <w:p w14:paraId="34DC2359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1E5D0875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申请单位法人代表（签名）：</w:t>
      </w:r>
    </w:p>
    <w:p w14:paraId="23B69256">
      <w:pPr>
        <w:ind w:firstLine="2880" w:firstLineChars="9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申请单位（盖章）：</w:t>
      </w:r>
    </w:p>
    <w:p w14:paraId="5E16FD45"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</w:t>
      </w:r>
    </w:p>
    <w:p w14:paraId="2E3C7BF7">
      <w:pPr>
        <w:ind w:firstLine="4320" w:firstLineChars="13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 月      日</w:t>
      </w:r>
    </w:p>
    <w:p w14:paraId="6BD70AF3"/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58186F0-2ED6-41F5-88A0-8CADD681486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A32726-2225-4C1F-A915-ABD6097ECA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9C53C70-EC71-4766-A86B-EEBC3D5453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714D8F3-53F4-43DC-B1E3-50EB9F4223A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F3F2FE7-BCFB-4D92-8E37-5AB2F370DD6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1A78AA8-874F-416D-AA38-F209A400F10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A5666289-C199-4A04-AD66-E176F25934D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7025F1BB-B133-4ED9-BFC4-A55650E38F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7AC315F2-B956-461E-A8F5-1FB337DD04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90440"/>
    <w:rsid w:val="02790440"/>
    <w:rsid w:val="2F953CF4"/>
    <w:rsid w:val="481B6200"/>
    <w:rsid w:val="546428CE"/>
    <w:rsid w:val="5FFC3DA3"/>
    <w:rsid w:val="6A202D2A"/>
    <w:rsid w:val="7BE3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Plain Text"/>
    <w:basedOn w:val="1"/>
    <w:next w:val="3"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宋体" w:hAnsi="Courier New" w:cs="Courier New"/>
      <w:kern w:val="0"/>
      <w:sz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1211</Words>
  <Characters>1231</Characters>
  <Lines>0</Lines>
  <Paragraphs>0</Paragraphs>
  <TotalTime>0</TotalTime>
  <ScaleCrop>false</ScaleCrop>
  <LinksUpToDate>false</LinksUpToDate>
  <CharactersWithSpaces>1523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2026-06-22T11:36:00Z</dcterms:created>
  <dc:creator>周紫荆</dc:creator>
  <cp:lastModifiedBy>周紫荆</cp:lastModifiedBy>
  <dcterms:modified xsi:type="dcterms:W3CDTF">2026-06-22T11:44:16Z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C3E8C60B943743B4865B5784E88B9673_13</vt:lpwstr>
  </property>
  <property fmtid="{D5CDD505-2E9C-101B-9397-08002B2CF9AE}" pid="4" name="KSOTemplateDocerSaveRecord">
    <vt:lpwstr>eyJoZGlkIjoiZmQ0NTA5MWFlYmM2NWQyOTJkODExOGRiYWUxNTRmYjUiLCJ1c2VySWQiOiI5NTM3MzMxODYifQ==</vt:lpwstr>
  </property>
</Properties>
</file>