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区发改局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主动公开事项目录（备案版）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4996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810"/>
        <w:gridCol w:w="838"/>
        <w:gridCol w:w="1663"/>
        <w:gridCol w:w="4597"/>
        <w:gridCol w:w="793"/>
        <w:gridCol w:w="793"/>
        <w:gridCol w:w="895"/>
        <w:gridCol w:w="1571"/>
        <w:gridCol w:w="662"/>
        <w:gridCol w:w="8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5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公开时长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公开范围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公开渠道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公开责任主体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5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  <w:t>规划计划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  <w:t>中长期规划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  <w:t>国民经济与社会发展五年规划纲要及解读、中长期发展规划。</w:t>
            </w:r>
          </w:p>
        </w:tc>
        <w:tc>
          <w:tcPr>
            <w:tcW w:w="16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</w:rPr>
              <w:t>《中华人民共和国政府信息公开条例》国务院令第711号，第二十条第三款：国民经济和社会发展规划、专项规划、区域规划及相关政策。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</w:rPr>
              <w:t>信息形成之日起20个工作日内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spacing w:val="0"/>
                <w:kern w:val="0"/>
                <w:positio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</w:rPr>
              <w:t>长期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spacing w:val="0"/>
                <w:kern w:val="0"/>
                <w:positio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</w:rPr>
              <w:t>全社会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-28"/>
                <w:positio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-28"/>
                <w:position w:val="0"/>
                <w:sz w:val="18"/>
                <w:szCs w:val="18"/>
              </w:rPr>
              <w:t>本级人民政府公报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-17"/>
                <w:positio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-17"/>
                <w:position w:val="0"/>
                <w:sz w:val="18"/>
                <w:szCs w:val="18"/>
              </w:rPr>
              <w:t>政府网站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-17"/>
                <w:positio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-17"/>
                <w:position w:val="0"/>
                <w:sz w:val="18"/>
                <w:szCs w:val="18"/>
              </w:rPr>
              <w:t>政务新媒体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-17"/>
                <w:positio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-17"/>
                <w:position w:val="0"/>
                <w:sz w:val="18"/>
                <w:szCs w:val="18"/>
              </w:rPr>
              <w:t>报刊等纸质媒体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-17"/>
                <w:positio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-17"/>
                <w:position w:val="0"/>
                <w:sz w:val="18"/>
                <w:szCs w:val="18"/>
              </w:rPr>
              <w:t>广播电视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-17"/>
                <w:positio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-17"/>
                <w:position w:val="0"/>
                <w:sz w:val="18"/>
                <w:szCs w:val="18"/>
              </w:rPr>
              <w:t>档案馆、政务服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-17"/>
                <w:positio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-17"/>
                <w:position w:val="0"/>
                <w:sz w:val="18"/>
                <w:szCs w:val="18"/>
              </w:rPr>
              <w:t>务中心等公开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92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spacing w:val="-17"/>
                <w:kern w:val="0"/>
                <w:positio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-17"/>
                <w:position w:val="0"/>
                <w:sz w:val="18"/>
                <w:szCs w:val="18"/>
              </w:rPr>
              <w:t>查阅点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spacing w:val="0"/>
                <w:kern w:val="0"/>
                <w:positio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</w:rPr>
              <w:t>主动公开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spacing w:val="-17"/>
                <w:kern w:val="0"/>
                <w:position w:val="0"/>
                <w:sz w:val="18"/>
                <w:szCs w:val="18"/>
                <w:lang w:val="en-US" w:eastAsia="zh-CN" w:bidi="ar-SA"/>
              </w:rPr>
              <w:t>区发展和改革局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  <w:t>专项规划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  <w:t>专项规划信息。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  <w:t>区域规划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  <w:t>区域规划信息。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  <w:t>年度计划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  <w:t>经济社会发展年度计划及解读，归集整理历史计划。</w:t>
            </w:r>
          </w:p>
        </w:tc>
        <w:tc>
          <w:tcPr>
            <w:tcW w:w="16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主动公开事项目录（公示版）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（模板）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5"/>
        <w:tblW w:w="4996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915"/>
        <w:gridCol w:w="861"/>
        <w:gridCol w:w="3424"/>
        <w:gridCol w:w="6643"/>
        <w:gridCol w:w="15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12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1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spacing w:val="0"/>
                <w:kern w:val="0"/>
                <w:positio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  <w:t>规划计划</w:t>
            </w:r>
          </w:p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spacing w:val="0"/>
                <w:kern w:val="0"/>
                <w:positio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  <w:t>中长期规划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spacing w:val="0"/>
                <w:kern w:val="0"/>
                <w:positio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  <w:t>国民经济与社会发展五年规划纲要及解读、中长期发展规划。</w:t>
            </w:r>
          </w:p>
        </w:tc>
        <w:tc>
          <w:tcPr>
            <w:tcW w:w="23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</w:rPr>
              <w:t>《中华人民共和国政府信息公开条例》国务院令第711号，第二十条第三款：国民经济和社会发展规划、专项规划、区域规划及相关政策。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</w:rPr>
              <w:t>全社会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spacing w:val="0"/>
                <w:kern w:val="0"/>
                <w:positio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  <w:t>专项规划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spacing w:val="0"/>
                <w:kern w:val="0"/>
                <w:positio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  <w:t>专项规划信息。</w:t>
            </w:r>
          </w:p>
        </w:tc>
        <w:tc>
          <w:tcPr>
            <w:tcW w:w="23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spacing w:val="0"/>
                <w:kern w:val="0"/>
                <w:positio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  <w:t>区域规划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spacing w:val="0"/>
                <w:kern w:val="0"/>
                <w:positio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  <w:t>区域规划信息。</w:t>
            </w:r>
          </w:p>
        </w:tc>
        <w:tc>
          <w:tcPr>
            <w:tcW w:w="23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spacing w:val="0"/>
                <w:kern w:val="0"/>
                <w:positio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  <w:t>年度计划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spacing w:val="0"/>
                <w:kern w:val="0"/>
                <w:positio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0"/>
                <w:position w:val="0"/>
                <w:sz w:val="18"/>
                <w:szCs w:val="18"/>
                <w:lang w:eastAsia="zh-CN"/>
              </w:rPr>
              <w:t>经济社会发展年度计划及解读，归集整理历史计划。</w:t>
            </w:r>
          </w:p>
        </w:tc>
        <w:tc>
          <w:tcPr>
            <w:tcW w:w="23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sectPr>
      <w:footerReference r:id="rId5" w:type="default"/>
      <w:pgSz w:w="16820" w:h="11900"/>
      <w:pgMar w:top="1011" w:right="1344" w:bottom="1064" w:left="1245" w:header="0" w:footer="92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984"/>
      <w:rPr>
        <w:rFonts w:ascii="Times New Roman" w:hAnsi="Times New Roman" w:eastAsia="Times New Roman" w:cs="Times New Roman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7BD473C"/>
    <w:rsid w:val="07EB22DA"/>
    <w:rsid w:val="2F2916E4"/>
    <w:rsid w:val="327B227E"/>
    <w:rsid w:val="4F5F60FA"/>
    <w:rsid w:val="52505433"/>
    <w:rsid w:val="6EDD1F0A"/>
    <w:rsid w:val="74195CBC"/>
    <w:rsid w:val="BDB78026"/>
    <w:rsid w:val="BDDF5E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1024</Words>
  <Characters>1052</Characters>
  <TotalTime>2</TotalTime>
  <ScaleCrop>false</ScaleCrop>
  <LinksUpToDate>false</LinksUpToDate>
  <CharactersWithSpaces>1072</CharactersWithSpaces>
  <Application>WPS Office_11.8.2.9583_F1E327BC-269C-435d-A152-05C5408002CA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2024-11-22T23:50:00Z</dcterms:created>
  <dc:creator>Kingsoft-PDF</dc:creator>
  <cp:lastModifiedBy>thtf</cp:lastModifiedBy>
  <cp:lastPrinted>2025-06-12T11:46:00Z</cp:lastPrinted>
  <dcterms:modified xsi:type="dcterms:W3CDTF">2025-08-21T10:07:05Z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2024-11-22T15:50:20Z</vt:filetime>
  </property>
  <property fmtid="{D5CDD505-2E9C-101B-9397-08002B2CF9AE}" pid="4" name="UsrData">
    <vt:lpwstr>674037af6631a70020b73a80wl</vt:lpwstr>
  </property>
  <property fmtid="{D5CDD505-2E9C-101B-9397-08002B2CF9AE}" pid="5" name="KSOProductBuildVer">
    <vt:lpwstr>2052-11.8.2.9583</vt:lpwstr>
  </property>
  <property fmtid="{D5CDD505-2E9C-101B-9397-08002B2CF9AE}" pid="6" name="ICV">
    <vt:lpwstr>9E55F799533D465EB61B240FF8C942BC_12</vt:lpwstr>
  </property>
  <property fmtid="{D5CDD505-2E9C-101B-9397-08002B2CF9AE}" pid="7" name="KSOTemplateDocerSaveRecord">
    <vt:lpwstr>eyJoZGlkIjoiNmIzNjRjNzkxODg2YjRhODNiZDdjNWUxZWUxNDYwZTciLCJ1c2VySWQiOiIyMDc4OTIzMTAifQ==</vt:lpwstr>
  </property>
</Properties>
</file>